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19D67" w14:textId="5174B4F6" w:rsidR="001A28DA" w:rsidRPr="00040B0B" w:rsidRDefault="001A0FD1" w:rsidP="001A28DA">
      <w:pPr>
        <w:tabs>
          <w:tab w:val="right" w:pos="14601"/>
        </w:tabs>
        <w:spacing w:after="360"/>
        <w:rPr>
          <w:rFonts w:ascii="Calibri" w:hAnsi="Calibri" w:cs="Calibri"/>
          <w:i/>
        </w:rPr>
      </w:pPr>
      <w:r w:rsidRPr="00040B0B">
        <w:rPr>
          <w:rFonts w:ascii="Calibri" w:hAnsi="Calibri" w:cs="Calibri"/>
          <w:b/>
          <w:sz w:val="28"/>
        </w:rPr>
        <w:tab/>
      </w:r>
      <w:r w:rsidR="001A28DA" w:rsidRPr="00040B0B">
        <w:rPr>
          <w:rFonts w:ascii="Calibri" w:hAnsi="Calibri" w:cs="Calibri"/>
          <w:b/>
          <w:sz w:val="28"/>
        </w:rPr>
        <w:tab/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7087"/>
        <w:gridCol w:w="1134"/>
        <w:gridCol w:w="1843"/>
        <w:gridCol w:w="1276"/>
      </w:tblGrid>
      <w:tr w:rsidR="001A28DA" w:rsidRPr="00040B0B" w14:paraId="273197CB" w14:textId="77777777" w:rsidTr="00040B0B">
        <w:trPr>
          <w:cantSplit/>
          <w:trHeight w:val="680"/>
          <w:tblHeader/>
        </w:trPr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4805686" w14:textId="77777777" w:rsidR="001A28DA" w:rsidRPr="00040B0B" w:rsidRDefault="001A28DA" w:rsidP="00707CED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Hazard </w:t>
            </w:r>
            <w:r w:rsidR="009A7553" w:rsidRPr="00040B0B">
              <w:rPr>
                <w:rFonts w:ascii="Calibri" w:hAnsi="Calibri" w:cs="Calibri"/>
                <w:b/>
                <w:color w:val="FFFFFF"/>
              </w:rPr>
              <w:t>identified</w:t>
            </w:r>
            <w:r w:rsidRPr="00040B0B">
              <w:rPr>
                <w:rFonts w:ascii="Calibri" w:hAnsi="Calibri" w:cs="Calibri"/>
                <w:b/>
                <w:color w:val="FFFFFF"/>
              </w:rPr>
              <w:t>,</w:t>
            </w:r>
          </w:p>
          <w:p w14:paraId="7A845846" w14:textId="77777777" w:rsidR="001A28DA" w:rsidRPr="00040B0B" w:rsidRDefault="009A7553" w:rsidP="00707CED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>risks arising, and</w:t>
            </w:r>
          </w:p>
          <w:p w14:paraId="423B7089" w14:textId="77777777" w:rsidR="001A28DA" w:rsidRPr="00040B0B" w:rsidRDefault="009A7553" w:rsidP="009A755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who’s </w:t>
            </w:r>
            <w:r w:rsidR="001A28DA" w:rsidRPr="00040B0B">
              <w:rPr>
                <w:rFonts w:ascii="Calibri" w:hAnsi="Calibri" w:cs="Calibri"/>
                <w:b/>
                <w:color w:val="FFFFFF"/>
              </w:rPr>
              <w:t xml:space="preserve">at </w:t>
            </w:r>
            <w:r w:rsidRPr="00040B0B">
              <w:rPr>
                <w:rFonts w:ascii="Calibri" w:hAnsi="Calibri" w:cs="Calibri"/>
                <w:b/>
                <w:color w:val="FFFFFF"/>
              </w:rPr>
              <w:t>risk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D592264" w14:textId="77777777" w:rsidR="001A28DA" w:rsidRPr="00040B0B" w:rsidRDefault="001A28DA" w:rsidP="00707CED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How </w:t>
            </w:r>
            <w:r w:rsidR="009A7553" w:rsidRPr="00040B0B">
              <w:rPr>
                <w:rFonts w:ascii="Calibri" w:hAnsi="Calibri" w:cs="Calibri"/>
                <w:b/>
                <w:color w:val="FFFFFF"/>
              </w:rPr>
              <w:t>is the risk controlled</w:t>
            </w:r>
            <w:r w:rsidRPr="00040B0B">
              <w:rPr>
                <w:rFonts w:ascii="Calibri" w:hAnsi="Calibri" w:cs="Calibri"/>
                <w:b/>
                <w:color w:val="FFFFFF"/>
              </w:rPr>
              <w:t xml:space="preserve">? </w:t>
            </w:r>
          </w:p>
          <w:p w14:paraId="5F894260" w14:textId="77777777" w:rsidR="001A28DA" w:rsidRPr="00040B0B" w:rsidRDefault="001A28DA" w:rsidP="009A755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What </w:t>
            </w:r>
            <w:r w:rsidR="009A7553" w:rsidRPr="00040B0B">
              <w:rPr>
                <w:rFonts w:ascii="Calibri" w:hAnsi="Calibri" w:cs="Calibri"/>
                <w:b/>
                <w:color w:val="FFFFFF"/>
              </w:rPr>
              <w:t>further controls are needed</w:t>
            </w:r>
            <w:r w:rsidRPr="00040B0B">
              <w:rPr>
                <w:rFonts w:ascii="Calibri" w:hAnsi="Calibri" w:cs="Calibri"/>
                <w:b/>
                <w:color w:val="FFFFFF"/>
              </w:rPr>
              <w:t>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150C60D0" w14:textId="77777777" w:rsidR="001A28DA" w:rsidRPr="00040B0B" w:rsidRDefault="001A28DA" w:rsidP="00707CED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>Date to be done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16EAB97F" w14:textId="77777777" w:rsidR="001A28DA" w:rsidRPr="00040B0B" w:rsidRDefault="001A28DA" w:rsidP="009A755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Person </w:t>
            </w:r>
            <w:r w:rsidR="009A7553" w:rsidRPr="00040B0B">
              <w:rPr>
                <w:rFonts w:ascii="Calibri" w:hAnsi="Calibri" w:cs="Calibri"/>
                <w:b/>
                <w:color w:val="FFFFFF"/>
              </w:rPr>
              <w:t>responsible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D4A51D0" w14:textId="77777777" w:rsidR="001A28DA" w:rsidRPr="00040B0B" w:rsidRDefault="001A28DA" w:rsidP="009A755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040B0B">
              <w:rPr>
                <w:rFonts w:ascii="Calibri" w:hAnsi="Calibri" w:cs="Calibri"/>
                <w:b/>
                <w:color w:val="FFFFFF"/>
              </w:rPr>
              <w:t xml:space="preserve">Date </w:t>
            </w:r>
            <w:r w:rsidR="009A7553" w:rsidRPr="00040B0B">
              <w:rPr>
                <w:rFonts w:ascii="Calibri" w:hAnsi="Calibri" w:cs="Calibri"/>
                <w:b/>
                <w:color w:val="FFFFFF"/>
              </w:rPr>
              <w:t>completed</w:t>
            </w:r>
          </w:p>
        </w:tc>
      </w:tr>
      <w:tr w:rsidR="001A28DA" w:rsidRPr="00040B0B" w14:paraId="18A36116" w14:textId="77777777" w:rsidTr="00040B0B">
        <w:trPr>
          <w:cantSplit/>
          <w:trHeight w:val="438"/>
        </w:trPr>
        <w:tc>
          <w:tcPr>
            <w:tcW w:w="3369" w:type="dxa"/>
            <w:shd w:val="clear" w:color="auto" w:fill="E6E6E6"/>
          </w:tcPr>
          <w:p w14:paraId="34990AB5" w14:textId="77777777" w:rsidR="001A28DA" w:rsidRPr="00040B0B" w:rsidRDefault="001A28DA" w:rsidP="009A7553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Building </w:t>
            </w:r>
            <w:r w:rsidR="009A7553" w:rsidRPr="00040B0B">
              <w:rPr>
                <w:rFonts w:ascii="Calibri" w:hAnsi="Calibri" w:cs="Calibri"/>
                <w:b/>
              </w:rPr>
              <w:t>construction</w:t>
            </w:r>
          </w:p>
        </w:tc>
        <w:tc>
          <w:tcPr>
            <w:tcW w:w="7087" w:type="dxa"/>
            <w:shd w:val="clear" w:color="auto" w:fill="E6E6E6"/>
          </w:tcPr>
          <w:p w14:paraId="6E3C91E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shd w:val="clear" w:color="auto" w:fill="E6E6E6"/>
          </w:tcPr>
          <w:p w14:paraId="24B7189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E6E6E6"/>
          </w:tcPr>
          <w:p w14:paraId="1F36936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E6E6E6"/>
          </w:tcPr>
          <w:p w14:paraId="0BC17B49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3A3C7113" w14:textId="77777777" w:rsidTr="00040B0B">
        <w:trPr>
          <w:cantSplit/>
          <w:trHeight w:val="438"/>
        </w:trPr>
        <w:tc>
          <w:tcPr>
            <w:tcW w:w="3369" w:type="dxa"/>
          </w:tcPr>
          <w:p w14:paraId="5AABC0BB" w14:textId="2AB130E2" w:rsidR="001A28DA" w:rsidRPr="00040B0B" w:rsidRDefault="00286364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Building </w:t>
            </w:r>
          </w:p>
          <w:p w14:paraId="0A0DB654" w14:textId="460AEDBD" w:rsidR="001A28DA" w:rsidRPr="00040B0B" w:rsidRDefault="00286364" w:rsidP="009A7553">
            <w:pPr>
              <w:rPr>
                <w:rFonts w:ascii="Calibri" w:hAnsi="Calibri" w:cs="Calibri"/>
                <w:bCs/>
              </w:rPr>
            </w:pPr>
            <w:r w:rsidRPr="00040B0B">
              <w:rPr>
                <w:rFonts w:ascii="Calibri" w:hAnsi="Calibri" w:cs="Calibri"/>
                <w:bCs/>
              </w:rPr>
              <w:t>Injury from damaged areas or parts o</w:t>
            </w:r>
            <w:r w:rsidR="00AC5AE1" w:rsidRPr="00040B0B">
              <w:rPr>
                <w:rFonts w:ascii="Calibri" w:hAnsi="Calibri" w:cs="Calibri"/>
                <w:bCs/>
              </w:rPr>
              <w:t>f</w:t>
            </w:r>
            <w:r w:rsidRPr="00040B0B">
              <w:rPr>
                <w:rFonts w:ascii="Calibri" w:hAnsi="Calibri" w:cs="Calibri"/>
                <w:bCs/>
              </w:rPr>
              <w:t xml:space="preserve"> the building</w:t>
            </w:r>
          </w:p>
        </w:tc>
        <w:tc>
          <w:tcPr>
            <w:tcW w:w="7087" w:type="dxa"/>
          </w:tcPr>
          <w:p w14:paraId="4B1879AD" w14:textId="535EA303" w:rsidR="00D1469E" w:rsidRPr="00040B0B" w:rsidRDefault="00286364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Building Landlord is responsible for ensuring any remedial work is undertaken to make the building is safe.</w:t>
            </w:r>
          </w:p>
          <w:p w14:paraId="48DB3BFE" w14:textId="77777777" w:rsidR="001A28DA" w:rsidRPr="00040B0B" w:rsidRDefault="00286364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Report </w:t>
            </w:r>
            <w:r w:rsidR="00AC5AE1" w:rsidRPr="00040B0B">
              <w:rPr>
                <w:rFonts w:ascii="Calibri" w:hAnsi="Calibri" w:cs="Calibri"/>
              </w:rPr>
              <w:t>damage</w:t>
            </w:r>
            <w:r w:rsidRPr="00040B0B">
              <w:rPr>
                <w:rFonts w:ascii="Calibri" w:hAnsi="Calibri" w:cs="Calibri"/>
              </w:rPr>
              <w:t xml:space="preserve"> to </w:t>
            </w:r>
            <w:r w:rsidR="00AC5AE1" w:rsidRPr="00040B0B">
              <w:rPr>
                <w:rFonts w:ascii="Calibri" w:hAnsi="Calibri" w:cs="Calibri"/>
              </w:rPr>
              <w:t>IHS</w:t>
            </w:r>
            <w:r w:rsidRPr="00040B0B">
              <w:rPr>
                <w:rFonts w:ascii="Calibri" w:hAnsi="Calibri" w:cs="Calibri"/>
              </w:rPr>
              <w:t xml:space="preserve"> committee who will forward onto building landlord.</w:t>
            </w:r>
          </w:p>
          <w:p w14:paraId="0500AE6E" w14:textId="22B9ECEE" w:rsidR="00C4641C" w:rsidRPr="00040B0B" w:rsidRDefault="00C4641C" w:rsidP="00D1469E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0630578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0799A36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C1EF22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7EF5053D" w14:textId="77777777" w:rsidTr="00040B0B">
        <w:trPr>
          <w:cantSplit/>
          <w:trHeight w:val="472"/>
        </w:trPr>
        <w:tc>
          <w:tcPr>
            <w:tcW w:w="3369" w:type="dxa"/>
          </w:tcPr>
          <w:p w14:paraId="3BCAB48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>Windows</w:t>
            </w:r>
            <w:r w:rsidRPr="00040B0B">
              <w:rPr>
                <w:rFonts w:ascii="Calibri" w:hAnsi="Calibri" w:cs="Calibri"/>
              </w:rPr>
              <w:t xml:space="preserve">  </w:t>
            </w:r>
          </w:p>
          <w:p w14:paraId="6F71813D" w14:textId="77777777" w:rsidR="001A28DA" w:rsidRPr="00040B0B" w:rsidRDefault="001A28DA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Broken glass</w:t>
            </w:r>
          </w:p>
          <w:p w14:paraId="4418E9AE" w14:textId="77777777" w:rsidR="00286364" w:rsidRPr="00040B0B" w:rsidRDefault="00286364" w:rsidP="009A7553">
            <w:pPr>
              <w:rPr>
                <w:rFonts w:ascii="Calibri" w:hAnsi="Calibri" w:cs="Calibri"/>
              </w:rPr>
            </w:pPr>
          </w:p>
          <w:p w14:paraId="6A7B8118" w14:textId="7E0DC3A8" w:rsidR="00286364" w:rsidRPr="00040B0B" w:rsidRDefault="00286364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Falling out of open windows</w:t>
            </w:r>
          </w:p>
        </w:tc>
        <w:tc>
          <w:tcPr>
            <w:tcW w:w="7087" w:type="dxa"/>
          </w:tcPr>
          <w:p w14:paraId="69D26BE5" w14:textId="77777777" w:rsidR="00D1469E" w:rsidRPr="00040B0B" w:rsidRDefault="00D1469E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Use l</w:t>
            </w:r>
            <w:r w:rsidR="001A28DA" w:rsidRPr="00040B0B">
              <w:rPr>
                <w:rFonts w:ascii="Calibri" w:hAnsi="Calibri" w:cs="Calibri"/>
              </w:rPr>
              <w:t xml:space="preserve">ocks.  </w:t>
            </w:r>
          </w:p>
          <w:p w14:paraId="40534FF6" w14:textId="77777777" w:rsidR="001A28DA" w:rsidRPr="00040B0B" w:rsidRDefault="001A28DA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Control activities (</w:t>
            </w:r>
            <w:r w:rsidR="00D1469E" w:rsidRPr="00040B0B">
              <w:rPr>
                <w:rFonts w:ascii="Calibri" w:hAnsi="Calibri" w:cs="Calibri"/>
              </w:rPr>
              <w:t xml:space="preserve">don’t </w:t>
            </w:r>
            <w:r w:rsidRPr="00040B0B">
              <w:rPr>
                <w:rFonts w:ascii="Calibri" w:hAnsi="Calibri" w:cs="Calibri"/>
              </w:rPr>
              <w:t xml:space="preserve">use heavy balls </w:t>
            </w:r>
            <w:r w:rsidR="00D1469E" w:rsidRPr="00040B0B">
              <w:rPr>
                <w:rFonts w:ascii="Calibri" w:hAnsi="Calibri" w:cs="Calibri"/>
              </w:rPr>
              <w:t>and so on</w:t>
            </w:r>
            <w:r w:rsidRPr="00040B0B">
              <w:rPr>
                <w:rFonts w:ascii="Calibri" w:hAnsi="Calibri" w:cs="Calibri"/>
              </w:rPr>
              <w:t>).</w:t>
            </w:r>
            <w:r w:rsidR="00286364" w:rsidRPr="00040B0B">
              <w:rPr>
                <w:rFonts w:ascii="Calibri" w:hAnsi="Calibri" w:cs="Calibri"/>
              </w:rPr>
              <w:t xml:space="preserve"> Children are not allowed to run in the rooms or throw heavy items.</w:t>
            </w:r>
          </w:p>
          <w:p w14:paraId="48821977" w14:textId="4C51F8B5" w:rsidR="00286364" w:rsidRPr="00040B0B" w:rsidRDefault="00286364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Do not open sash windows fully or open from the top to prevent users from falling out.</w:t>
            </w:r>
          </w:p>
        </w:tc>
        <w:tc>
          <w:tcPr>
            <w:tcW w:w="1134" w:type="dxa"/>
          </w:tcPr>
          <w:p w14:paraId="4217CBF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25F78AA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48E378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643F4DDD" w14:textId="77777777" w:rsidTr="00040B0B">
        <w:trPr>
          <w:cantSplit/>
          <w:trHeight w:val="472"/>
        </w:trPr>
        <w:tc>
          <w:tcPr>
            <w:tcW w:w="3369" w:type="dxa"/>
          </w:tcPr>
          <w:p w14:paraId="18D6F524" w14:textId="1D026CDD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Internal </w:t>
            </w:r>
            <w:r w:rsidR="00286364" w:rsidRPr="00040B0B">
              <w:rPr>
                <w:rFonts w:ascii="Calibri" w:hAnsi="Calibri" w:cs="Calibri"/>
                <w:b/>
              </w:rPr>
              <w:t>windowsills</w:t>
            </w:r>
            <w:r w:rsidR="009A7553" w:rsidRPr="00040B0B">
              <w:rPr>
                <w:rFonts w:ascii="Calibri" w:hAnsi="Calibri" w:cs="Calibri"/>
                <w:b/>
              </w:rPr>
              <w:t xml:space="preserve"> and</w:t>
            </w:r>
            <w:r w:rsidRPr="00040B0B">
              <w:rPr>
                <w:rFonts w:ascii="Calibri" w:hAnsi="Calibri" w:cs="Calibri"/>
                <w:b/>
              </w:rPr>
              <w:t xml:space="preserve"> sheaves </w:t>
            </w:r>
          </w:p>
          <w:p w14:paraId="58AC8FD2" w14:textId="77777777" w:rsidR="001A28DA" w:rsidRDefault="00286364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Children </w:t>
            </w:r>
            <w:r w:rsidR="001A28DA" w:rsidRPr="00040B0B">
              <w:rPr>
                <w:rFonts w:ascii="Calibri" w:hAnsi="Calibri" w:cs="Calibri"/>
              </w:rPr>
              <w:t>run</w:t>
            </w:r>
            <w:r w:rsidR="009A7553" w:rsidRPr="00040B0B">
              <w:rPr>
                <w:rFonts w:ascii="Calibri" w:hAnsi="Calibri" w:cs="Calibri"/>
              </w:rPr>
              <w:t>ning</w:t>
            </w:r>
            <w:r w:rsidR="001A28DA" w:rsidRPr="00040B0B">
              <w:rPr>
                <w:rFonts w:ascii="Calibri" w:hAnsi="Calibri" w:cs="Calibri"/>
              </w:rPr>
              <w:t xml:space="preserve"> into </w:t>
            </w:r>
            <w:r w:rsidR="009A7553" w:rsidRPr="00040B0B">
              <w:rPr>
                <w:rFonts w:ascii="Calibri" w:hAnsi="Calibri" w:cs="Calibri"/>
              </w:rPr>
              <w:t xml:space="preserve">any sticking out </w:t>
            </w:r>
            <w:r w:rsidR="001A28DA" w:rsidRPr="00040B0B">
              <w:rPr>
                <w:rFonts w:ascii="Calibri" w:hAnsi="Calibri" w:cs="Calibri"/>
              </w:rPr>
              <w:t>at head height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098722D9" w14:textId="3ED0507D" w:rsidR="00040B0B" w:rsidRPr="00040B0B" w:rsidRDefault="00040B0B" w:rsidP="009A7553">
            <w:pPr>
              <w:rPr>
                <w:rFonts w:ascii="Calibri" w:hAnsi="Calibri" w:cs="Calibri"/>
              </w:rPr>
            </w:pPr>
          </w:p>
        </w:tc>
        <w:tc>
          <w:tcPr>
            <w:tcW w:w="7087" w:type="dxa"/>
          </w:tcPr>
          <w:p w14:paraId="20509E39" w14:textId="26D8F47F" w:rsidR="001A28DA" w:rsidRPr="00040B0B" w:rsidRDefault="00286364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Prevent children from running around.</w:t>
            </w:r>
          </w:p>
        </w:tc>
        <w:tc>
          <w:tcPr>
            <w:tcW w:w="1134" w:type="dxa"/>
          </w:tcPr>
          <w:p w14:paraId="4FD2BDC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2C88484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1909F6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1FFD9E3B" w14:textId="77777777" w:rsidTr="00040B0B">
        <w:trPr>
          <w:cantSplit/>
          <w:trHeight w:val="472"/>
        </w:trPr>
        <w:tc>
          <w:tcPr>
            <w:tcW w:w="3369" w:type="dxa"/>
            <w:tcBorders>
              <w:bottom w:val="single" w:sz="4" w:space="0" w:color="auto"/>
            </w:tcBorders>
          </w:tcPr>
          <w:p w14:paraId="73873DA6" w14:textId="77777777" w:rsidR="001A28DA" w:rsidRPr="00040B0B" w:rsidRDefault="001A28DA" w:rsidP="00707CED">
            <w:pPr>
              <w:pStyle w:val="Normal-nospace"/>
              <w:spacing w:after="120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Access  </w:t>
            </w:r>
          </w:p>
          <w:p w14:paraId="4CDCD188" w14:textId="77777777" w:rsidR="001A28DA" w:rsidRPr="00040B0B" w:rsidRDefault="001A28DA" w:rsidP="009A7553">
            <w:pPr>
              <w:pStyle w:val="Normal-nospace"/>
              <w:spacing w:after="120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Damage, </w:t>
            </w:r>
            <w:r w:rsidR="009A7553" w:rsidRPr="00040B0B">
              <w:rPr>
                <w:rFonts w:ascii="Calibri" w:hAnsi="Calibri" w:cs="Calibri"/>
              </w:rPr>
              <w:t xml:space="preserve">loss </w:t>
            </w:r>
            <w:r w:rsidRPr="00040B0B">
              <w:rPr>
                <w:rFonts w:ascii="Calibri" w:hAnsi="Calibri" w:cs="Calibri"/>
              </w:rPr>
              <w:t>of facilities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36AB6720" w14:textId="77777777" w:rsidR="00167750" w:rsidRPr="00040B0B" w:rsidRDefault="00167750" w:rsidP="009A7553">
            <w:pPr>
              <w:pStyle w:val="Normal-nospace"/>
              <w:spacing w:after="120"/>
              <w:rPr>
                <w:rFonts w:ascii="Calibri" w:hAnsi="Calibri" w:cs="Calibri"/>
              </w:rPr>
            </w:pPr>
          </w:p>
          <w:p w14:paraId="244817B2" w14:textId="77777777" w:rsidR="00167750" w:rsidRPr="00040B0B" w:rsidRDefault="00167750" w:rsidP="009A7553">
            <w:pPr>
              <w:pStyle w:val="Normal-nospace"/>
              <w:spacing w:after="120"/>
              <w:rPr>
                <w:rFonts w:ascii="Calibri" w:hAnsi="Calibri" w:cs="Calibri"/>
              </w:rPr>
            </w:pPr>
          </w:p>
          <w:p w14:paraId="2654ED09" w14:textId="77777777" w:rsidR="00167750" w:rsidRPr="00040B0B" w:rsidRDefault="00167750" w:rsidP="009A7553">
            <w:pPr>
              <w:pStyle w:val="Normal-nospace"/>
              <w:spacing w:after="120"/>
              <w:rPr>
                <w:rFonts w:ascii="Calibri" w:hAnsi="Calibri" w:cs="Calibri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2819AF5D" w14:textId="5684D021" w:rsidR="001A28DA" w:rsidRPr="00040B0B" w:rsidRDefault="00D1469E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Use </w:t>
            </w:r>
            <w:r w:rsidR="00AC5AE1" w:rsidRPr="00040B0B">
              <w:rPr>
                <w:rFonts w:ascii="Calibri" w:hAnsi="Calibri" w:cs="Calibri"/>
              </w:rPr>
              <w:t>door locks and inspect r</w:t>
            </w:r>
            <w:r w:rsidR="001A28DA" w:rsidRPr="00040B0B">
              <w:rPr>
                <w:rFonts w:ascii="Calibri" w:hAnsi="Calibri" w:cs="Calibri"/>
              </w:rPr>
              <w:t>egular</w:t>
            </w:r>
            <w:r w:rsidR="00AC5AE1" w:rsidRPr="00040B0B">
              <w:rPr>
                <w:rFonts w:ascii="Calibri" w:hAnsi="Calibri" w:cs="Calibri"/>
              </w:rPr>
              <w:t>ly</w:t>
            </w:r>
            <w:r w:rsidR="001A28DA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6957FA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60FFD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442C14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5B48C97A" w14:textId="77777777" w:rsidTr="00040B0B">
        <w:trPr>
          <w:cantSplit/>
          <w:trHeight w:val="438"/>
        </w:trPr>
        <w:tc>
          <w:tcPr>
            <w:tcW w:w="3369" w:type="dxa"/>
            <w:shd w:val="clear" w:color="auto" w:fill="E6E6E6"/>
          </w:tcPr>
          <w:p w14:paraId="5FAC0450" w14:textId="77777777" w:rsidR="001A28DA" w:rsidRPr="00040B0B" w:rsidRDefault="001A28DA" w:rsidP="00707CED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lastRenderedPageBreak/>
              <w:t>Services</w:t>
            </w:r>
          </w:p>
        </w:tc>
        <w:tc>
          <w:tcPr>
            <w:tcW w:w="7087" w:type="dxa"/>
            <w:shd w:val="clear" w:color="auto" w:fill="E6E6E6"/>
          </w:tcPr>
          <w:p w14:paraId="652E6AD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shd w:val="clear" w:color="auto" w:fill="E6E6E6"/>
          </w:tcPr>
          <w:p w14:paraId="40C4DA7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E6E6E6"/>
          </w:tcPr>
          <w:p w14:paraId="5AFF1CA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E6E6E6"/>
          </w:tcPr>
          <w:p w14:paraId="07FBA07E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2BD2FE21" w14:textId="77777777" w:rsidTr="00040B0B">
        <w:trPr>
          <w:cantSplit/>
          <w:trHeight w:val="472"/>
        </w:trPr>
        <w:tc>
          <w:tcPr>
            <w:tcW w:w="3369" w:type="dxa"/>
          </w:tcPr>
          <w:p w14:paraId="7DD2C20D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Water  </w:t>
            </w:r>
          </w:p>
          <w:p w14:paraId="47C602B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Legionella</w:t>
            </w:r>
            <w:r w:rsidR="009A755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7087" w:type="dxa"/>
          </w:tcPr>
          <w:p w14:paraId="01AD61DA" w14:textId="77777777" w:rsidR="001A28DA" w:rsidRPr="00040B0B" w:rsidRDefault="001A28DA" w:rsidP="00D1469E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See section on </w:t>
            </w:r>
            <w:r w:rsidR="00D1469E" w:rsidRPr="00040B0B">
              <w:rPr>
                <w:rFonts w:ascii="Calibri" w:hAnsi="Calibri" w:cs="Calibri"/>
              </w:rPr>
              <w:t>toilets and w</w:t>
            </w:r>
            <w:r w:rsidRPr="00040B0B">
              <w:rPr>
                <w:rFonts w:ascii="Calibri" w:hAnsi="Calibri" w:cs="Calibri"/>
              </w:rPr>
              <w:t>ashrooms</w:t>
            </w:r>
            <w:r w:rsidR="00D1469E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</w:tcPr>
          <w:p w14:paraId="738F9BA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753E72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18D7DA0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4C1959B6" w14:textId="77777777" w:rsidTr="00040B0B">
        <w:trPr>
          <w:cantSplit/>
          <w:trHeight w:val="472"/>
        </w:trPr>
        <w:tc>
          <w:tcPr>
            <w:tcW w:w="3369" w:type="dxa"/>
          </w:tcPr>
          <w:p w14:paraId="586C0071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Sewer and </w:t>
            </w:r>
            <w:r w:rsidR="009A7553" w:rsidRPr="00040B0B">
              <w:rPr>
                <w:rFonts w:ascii="Calibri" w:hAnsi="Calibri" w:cs="Calibri"/>
                <w:b/>
              </w:rPr>
              <w:t>waste w</w:t>
            </w:r>
            <w:r w:rsidRPr="00040B0B">
              <w:rPr>
                <w:rFonts w:ascii="Calibri" w:hAnsi="Calibri" w:cs="Calibri"/>
                <w:b/>
              </w:rPr>
              <w:t xml:space="preserve">ater  </w:t>
            </w:r>
          </w:p>
          <w:p w14:paraId="4259E1B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Leaks, </w:t>
            </w:r>
            <w:r w:rsidR="009A7553" w:rsidRPr="00040B0B">
              <w:rPr>
                <w:rFonts w:ascii="Calibri" w:hAnsi="Calibri" w:cs="Calibri"/>
              </w:rPr>
              <w:t>blockage</w:t>
            </w:r>
            <w:r w:rsidRPr="00040B0B">
              <w:rPr>
                <w:rFonts w:ascii="Calibri" w:hAnsi="Calibri" w:cs="Calibri"/>
              </w:rPr>
              <w:t xml:space="preserve">, </w:t>
            </w:r>
            <w:r w:rsidR="009A7553" w:rsidRPr="00040B0B">
              <w:rPr>
                <w:rFonts w:ascii="Calibri" w:hAnsi="Calibri" w:cs="Calibri"/>
              </w:rPr>
              <w:t>disease.</w:t>
            </w:r>
          </w:p>
          <w:p w14:paraId="0D3419B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7087" w:type="dxa"/>
          </w:tcPr>
          <w:p w14:paraId="22CA85B3" w14:textId="0056FCBA" w:rsidR="001A28DA" w:rsidRPr="00040B0B" w:rsidRDefault="001A28DA" w:rsidP="00C965B4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Regular</w:t>
            </w:r>
            <w:r w:rsidR="00C965B4" w:rsidRPr="00040B0B">
              <w:rPr>
                <w:rFonts w:ascii="Calibri" w:hAnsi="Calibri" w:cs="Calibri"/>
              </w:rPr>
              <w:t>ly</w:t>
            </w:r>
            <w:r w:rsidRPr="00040B0B">
              <w:rPr>
                <w:rFonts w:ascii="Calibri" w:hAnsi="Calibri" w:cs="Calibri"/>
              </w:rPr>
              <w:t xml:space="preserve"> </w:t>
            </w:r>
            <w:r w:rsidR="00C965B4" w:rsidRPr="00040B0B">
              <w:rPr>
                <w:rFonts w:ascii="Calibri" w:hAnsi="Calibri" w:cs="Calibri"/>
              </w:rPr>
              <w:t>inspect.</w:t>
            </w:r>
            <w:r w:rsidR="00AC5AE1" w:rsidRPr="00040B0B">
              <w:rPr>
                <w:rFonts w:ascii="Calibri" w:hAnsi="Calibri" w:cs="Calibri"/>
              </w:rPr>
              <w:t xml:space="preserve"> Prevent disposal of food waste and oil/fat in sinks and wash basins. </w:t>
            </w:r>
          </w:p>
        </w:tc>
        <w:tc>
          <w:tcPr>
            <w:tcW w:w="1134" w:type="dxa"/>
          </w:tcPr>
          <w:p w14:paraId="4E77FB2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BEB83F9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532E21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0828B8E7" w14:textId="77777777" w:rsidTr="00040B0B">
        <w:trPr>
          <w:cantSplit/>
          <w:trHeight w:val="472"/>
        </w:trPr>
        <w:tc>
          <w:tcPr>
            <w:tcW w:w="3369" w:type="dxa"/>
          </w:tcPr>
          <w:p w14:paraId="03937988" w14:textId="3E48A409" w:rsidR="001A28DA" w:rsidRPr="00040B0B" w:rsidRDefault="00AC5AE1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>H</w:t>
            </w:r>
            <w:r w:rsidR="009A7553" w:rsidRPr="00040B0B">
              <w:rPr>
                <w:rFonts w:ascii="Calibri" w:hAnsi="Calibri" w:cs="Calibri"/>
                <w:b/>
              </w:rPr>
              <w:t>eating and</w:t>
            </w:r>
            <w:r w:rsidR="001A28DA" w:rsidRPr="00040B0B">
              <w:rPr>
                <w:rFonts w:ascii="Calibri" w:hAnsi="Calibri" w:cs="Calibri"/>
                <w:b/>
              </w:rPr>
              <w:t xml:space="preserve"> </w:t>
            </w:r>
            <w:r w:rsidR="009A7553" w:rsidRPr="00040B0B">
              <w:rPr>
                <w:rFonts w:ascii="Calibri" w:hAnsi="Calibri" w:cs="Calibri"/>
                <w:b/>
              </w:rPr>
              <w:t>hot water s</w:t>
            </w:r>
            <w:r w:rsidR="001A28DA" w:rsidRPr="00040B0B">
              <w:rPr>
                <w:rFonts w:ascii="Calibri" w:hAnsi="Calibri" w:cs="Calibri"/>
                <w:b/>
              </w:rPr>
              <w:t xml:space="preserve">ystem  </w:t>
            </w:r>
          </w:p>
          <w:p w14:paraId="54867D9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Loss of use.</w:t>
            </w:r>
          </w:p>
          <w:p w14:paraId="468C08C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Hot radiators </w:t>
            </w:r>
            <w:r w:rsidR="009A7553" w:rsidRPr="00040B0B">
              <w:rPr>
                <w:rFonts w:ascii="Calibri" w:hAnsi="Calibri" w:cs="Calibri"/>
              </w:rPr>
              <w:t>and</w:t>
            </w:r>
            <w:r w:rsidRPr="00040B0B">
              <w:rPr>
                <w:rFonts w:ascii="Calibri" w:hAnsi="Calibri" w:cs="Calibri"/>
              </w:rPr>
              <w:t xml:space="preserve"> heaters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7087" w:type="dxa"/>
          </w:tcPr>
          <w:p w14:paraId="0538AF3B" w14:textId="0CEEF8FA" w:rsidR="001A28DA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br/>
            </w:r>
          </w:p>
          <w:p w14:paraId="3AC5CC2D" w14:textId="77777777" w:rsidR="001A28DA" w:rsidRPr="00040B0B" w:rsidRDefault="00C965B4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Arrange regular </w:t>
            </w:r>
            <w:r w:rsidR="001A28DA" w:rsidRPr="00040B0B">
              <w:rPr>
                <w:rFonts w:ascii="Calibri" w:hAnsi="Calibri" w:cs="Calibri"/>
              </w:rPr>
              <w:t>maintenance by a competent person.</w:t>
            </w:r>
          </w:p>
          <w:p w14:paraId="5136A14E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Use appropriate guards on heaters.</w:t>
            </w:r>
          </w:p>
        </w:tc>
        <w:tc>
          <w:tcPr>
            <w:tcW w:w="1134" w:type="dxa"/>
          </w:tcPr>
          <w:p w14:paraId="37D707B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4F4F3A1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D754D7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1EB6A5A8" w14:textId="77777777" w:rsidTr="00040B0B">
        <w:trPr>
          <w:cantSplit/>
          <w:trHeight w:val="472"/>
        </w:trPr>
        <w:tc>
          <w:tcPr>
            <w:tcW w:w="3369" w:type="dxa"/>
            <w:tcBorders>
              <w:bottom w:val="single" w:sz="4" w:space="0" w:color="auto"/>
            </w:tcBorders>
          </w:tcPr>
          <w:p w14:paraId="1D4A2906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Electricity  </w:t>
            </w:r>
          </w:p>
          <w:p w14:paraId="41147A03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Overloaded </w:t>
            </w:r>
            <w:r w:rsidR="009A7553" w:rsidRPr="00040B0B">
              <w:rPr>
                <w:rFonts w:ascii="Calibri" w:hAnsi="Calibri" w:cs="Calibri"/>
                <w:b/>
              </w:rPr>
              <w:t>s</w:t>
            </w:r>
            <w:r w:rsidRPr="00040B0B">
              <w:rPr>
                <w:rFonts w:ascii="Calibri" w:hAnsi="Calibri" w:cs="Calibri"/>
                <w:b/>
              </w:rPr>
              <w:t xml:space="preserve">ockets  </w:t>
            </w:r>
          </w:p>
          <w:p w14:paraId="49998CB9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Electrocution</w:t>
            </w:r>
            <w:r w:rsidR="009A7553" w:rsidRPr="00040B0B">
              <w:rPr>
                <w:rFonts w:ascii="Calibri" w:hAnsi="Calibri" w:cs="Calibri"/>
              </w:rPr>
              <w:t>.</w:t>
            </w:r>
            <w:r w:rsidRPr="00040B0B">
              <w:rPr>
                <w:rFonts w:ascii="Calibri" w:hAnsi="Calibri" w:cs="Calibri"/>
              </w:rPr>
              <w:t xml:space="preserve"> </w:t>
            </w:r>
          </w:p>
          <w:p w14:paraId="22B8619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Fire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16838850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Trailing </w:t>
            </w:r>
            <w:r w:rsidR="009A7553" w:rsidRPr="00040B0B">
              <w:rPr>
                <w:rFonts w:ascii="Calibri" w:hAnsi="Calibri" w:cs="Calibri"/>
                <w:b/>
              </w:rPr>
              <w:t>or</w:t>
            </w:r>
            <w:r w:rsidRPr="00040B0B">
              <w:rPr>
                <w:rFonts w:ascii="Calibri" w:hAnsi="Calibri" w:cs="Calibri"/>
                <w:b/>
              </w:rPr>
              <w:t xml:space="preserve"> </w:t>
            </w:r>
            <w:r w:rsidR="009A7553" w:rsidRPr="00040B0B">
              <w:rPr>
                <w:rFonts w:ascii="Calibri" w:hAnsi="Calibri" w:cs="Calibri"/>
                <w:b/>
              </w:rPr>
              <w:t>damaged l</w:t>
            </w:r>
            <w:r w:rsidRPr="00040B0B">
              <w:rPr>
                <w:rFonts w:ascii="Calibri" w:hAnsi="Calibri" w:cs="Calibri"/>
                <w:b/>
              </w:rPr>
              <w:t xml:space="preserve">eads  </w:t>
            </w:r>
          </w:p>
          <w:p w14:paraId="0D97AEC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Tripping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732DBA43" w14:textId="77777777" w:rsidR="00AC5AE1" w:rsidRPr="00040B0B" w:rsidRDefault="00AC5AE1" w:rsidP="00707CED">
            <w:pPr>
              <w:rPr>
                <w:rFonts w:ascii="Calibri" w:hAnsi="Calibri" w:cs="Calibri"/>
              </w:rPr>
            </w:pPr>
          </w:p>
          <w:p w14:paraId="17E0D725" w14:textId="77777777" w:rsidR="00167750" w:rsidRPr="00040B0B" w:rsidRDefault="00167750" w:rsidP="00707CED">
            <w:pPr>
              <w:rPr>
                <w:rFonts w:ascii="Calibri" w:hAnsi="Calibri" w:cs="Calibri"/>
              </w:rPr>
            </w:pPr>
          </w:p>
          <w:p w14:paraId="5640A624" w14:textId="77777777" w:rsidR="00AC5AE1" w:rsidRPr="00040B0B" w:rsidRDefault="00AC5AE1" w:rsidP="00707CED">
            <w:pPr>
              <w:rPr>
                <w:rFonts w:ascii="Calibri" w:hAnsi="Calibri" w:cs="Calibri"/>
              </w:rPr>
            </w:pPr>
          </w:p>
          <w:p w14:paraId="4F1124FA" w14:textId="77777777" w:rsidR="00AC5AE1" w:rsidRPr="00040B0B" w:rsidRDefault="00AC5AE1" w:rsidP="00707CED">
            <w:pPr>
              <w:rPr>
                <w:rFonts w:ascii="Calibri" w:hAnsi="Calibri" w:cs="Calibri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5FC4625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  <w:p w14:paraId="0BFD5D14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Check equipment leads </w:t>
            </w:r>
            <w:r w:rsidR="00C965B4" w:rsidRPr="00040B0B">
              <w:rPr>
                <w:rFonts w:ascii="Calibri" w:hAnsi="Calibri" w:cs="Calibri"/>
              </w:rPr>
              <w:t>and</w:t>
            </w:r>
            <w:r w:rsidRPr="00040B0B">
              <w:rPr>
                <w:rFonts w:ascii="Calibri" w:hAnsi="Calibri" w:cs="Calibri"/>
              </w:rPr>
              <w:t xml:space="preserve"> plugs regularly. Remove anything substandard.</w:t>
            </w:r>
          </w:p>
          <w:p w14:paraId="11E887F5" w14:textId="77777777" w:rsidR="001A28DA" w:rsidRPr="00040B0B" w:rsidRDefault="00C965B4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Arrange for </w:t>
            </w:r>
            <w:r w:rsidR="001A28DA" w:rsidRPr="00040B0B">
              <w:rPr>
                <w:rFonts w:ascii="Calibri" w:hAnsi="Calibri" w:cs="Calibri"/>
              </w:rPr>
              <w:t xml:space="preserve">a competent person </w:t>
            </w:r>
            <w:r w:rsidRPr="00040B0B">
              <w:rPr>
                <w:rFonts w:ascii="Calibri" w:hAnsi="Calibri" w:cs="Calibri"/>
              </w:rPr>
              <w:t xml:space="preserve">to do </w:t>
            </w:r>
            <w:r w:rsidR="001A28DA" w:rsidRPr="00040B0B">
              <w:rPr>
                <w:rFonts w:ascii="Calibri" w:hAnsi="Calibri" w:cs="Calibri"/>
              </w:rPr>
              <w:t>repairs and major inspections.</w:t>
            </w:r>
          </w:p>
          <w:p w14:paraId="2B9F200E" w14:textId="696373B1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Isolate supply as necessary</w:t>
            </w:r>
            <w:r w:rsidR="00AC5AE1" w:rsidRPr="00040B0B">
              <w:rPr>
                <w:rFonts w:ascii="Calibri" w:hAnsi="Calibri" w:cs="Calibri"/>
              </w:rPr>
              <w:t xml:space="preserve"> and use fire appropriate fire extinguishers.</w:t>
            </w:r>
          </w:p>
          <w:p w14:paraId="20B4849E" w14:textId="4DE644D6" w:rsidR="00AC5AE1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Ensure all electrical cables and leads are secured.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50673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F95275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813E7F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2EB77687" w14:textId="77777777" w:rsidTr="00040B0B">
        <w:trPr>
          <w:cantSplit/>
          <w:trHeight w:val="438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E6E6E6"/>
          </w:tcPr>
          <w:p w14:paraId="5FFDD6FA" w14:textId="77777777" w:rsidR="001A28DA" w:rsidRPr="00040B0B" w:rsidRDefault="001A28DA" w:rsidP="009A7553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lastRenderedPageBreak/>
              <w:t xml:space="preserve">Entrances </w:t>
            </w:r>
            <w:r w:rsidR="009A7553" w:rsidRPr="00040B0B">
              <w:rPr>
                <w:rFonts w:ascii="Calibri" w:hAnsi="Calibri" w:cs="Calibri"/>
                <w:b/>
              </w:rPr>
              <w:t>and exits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E6E6E6"/>
          </w:tcPr>
          <w:p w14:paraId="282D107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6E6E6"/>
          </w:tcPr>
          <w:p w14:paraId="63DD37F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14:paraId="38B8C1F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</w:tcPr>
          <w:p w14:paraId="22F511C5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6330307B" w14:textId="77777777" w:rsidTr="00040B0B">
        <w:trPr>
          <w:cantSplit/>
          <w:trHeight w:val="438"/>
        </w:trPr>
        <w:tc>
          <w:tcPr>
            <w:tcW w:w="3369" w:type="dxa"/>
            <w:tcBorders>
              <w:bottom w:val="single" w:sz="4" w:space="0" w:color="auto"/>
            </w:tcBorders>
          </w:tcPr>
          <w:p w14:paraId="4F4AE937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Obstructions </w:t>
            </w:r>
          </w:p>
          <w:p w14:paraId="07E1CA7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Trips and falls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7C20BE6C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</w:rPr>
              <w:t>Unable to operate doors in emergency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0F361FDC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Poor </w:t>
            </w:r>
            <w:r w:rsidR="009A7553" w:rsidRPr="00040B0B">
              <w:rPr>
                <w:rFonts w:ascii="Calibri" w:hAnsi="Calibri" w:cs="Calibri"/>
                <w:b/>
              </w:rPr>
              <w:t>lighting</w:t>
            </w:r>
          </w:p>
          <w:p w14:paraId="2A7100AF" w14:textId="77777777" w:rsidR="001A28DA" w:rsidRPr="00040B0B" w:rsidRDefault="001A28DA" w:rsidP="009A7553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Uneven </w:t>
            </w:r>
            <w:r w:rsidR="009A7553" w:rsidRPr="00040B0B">
              <w:rPr>
                <w:rFonts w:ascii="Calibri" w:hAnsi="Calibri" w:cs="Calibri"/>
                <w:b/>
              </w:rPr>
              <w:t>surfaces</w:t>
            </w:r>
          </w:p>
          <w:p w14:paraId="07F9709C" w14:textId="43D0DFF8" w:rsidR="00DA4C09" w:rsidRPr="00040B0B" w:rsidRDefault="00DA4C09" w:rsidP="009A7553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>Chair lift</w:t>
            </w:r>
          </w:p>
          <w:p w14:paraId="4C33F12C" w14:textId="75EF1EA2" w:rsidR="00421AD8" w:rsidRPr="00040B0B" w:rsidRDefault="00DA4C09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Possible to get fingers caught in chair lift mechanism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7FB7F64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  <w:p w14:paraId="4F700511" w14:textId="77777777" w:rsidR="001A28DA" w:rsidRPr="00040B0B" w:rsidRDefault="00C965B4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Make sure fire doors </w:t>
            </w:r>
            <w:r w:rsidR="001A28DA" w:rsidRPr="00040B0B">
              <w:rPr>
                <w:rFonts w:ascii="Calibri" w:hAnsi="Calibri" w:cs="Calibri"/>
              </w:rPr>
              <w:t>are unlocked and clear at all time</w:t>
            </w:r>
            <w:r w:rsidRPr="00040B0B">
              <w:rPr>
                <w:rFonts w:ascii="Calibri" w:hAnsi="Calibri" w:cs="Calibri"/>
              </w:rPr>
              <w:t>s</w:t>
            </w:r>
            <w:r w:rsidR="001A28DA" w:rsidRPr="00040B0B">
              <w:rPr>
                <w:rFonts w:ascii="Calibri" w:hAnsi="Calibri" w:cs="Calibri"/>
              </w:rPr>
              <w:t xml:space="preserve"> </w:t>
            </w:r>
            <w:r w:rsidRPr="00040B0B">
              <w:rPr>
                <w:rFonts w:ascii="Calibri" w:hAnsi="Calibri" w:cs="Calibri"/>
              </w:rPr>
              <w:t>(c</w:t>
            </w:r>
            <w:r w:rsidR="001A28DA" w:rsidRPr="00040B0B">
              <w:rPr>
                <w:rFonts w:ascii="Calibri" w:hAnsi="Calibri" w:cs="Calibri"/>
              </w:rPr>
              <w:t>heck outside too</w:t>
            </w:r>
            <w:r w:rsidRPr="00040B0B">
              <w:rPr>
                <w:rFonts w:ascii="Calibri" w:hAnsi="Calibri" w:cs="Calibri"/>
              </w:rPr>
              <w:t>)</w:t>
            </w:r>
            <w:r w:rsidR="001A28DA" w:rsidRPr="00040B0B">
              <w:rPr>
                <w:rFonts w:ascii="Calibri" w:hAnsi="Calibri" w:cs="Calibri"/>
              </w:rPr>
              <w:t>.</w:t>
            </w:r>
          </w:p>
          <w:p w14:paraId="177F400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Install good lighting (plus emergency lighting) on exit routes.</w:t>
            </w:r>
          </w:p>
          <w:p w14:paraId="3CC07863" w14:textId="77777777" w:rsidR="001A28DA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Advice users of fire exits</w:t>
            </w:r>
            <w:r w:rsidR="001A28DA" w:rsidRPr="00040B0B">
              <w:rPr>
                <w:rFonts w:ascii="Calibri" w:hAnsi="Calibri" w:cs="Calibri"/>
              </w:rPr>
              <w:t xml:space="preserve"> (</w:t>
            </w:r>
            <w:r w:rsidR="00C965B4" w:rsidRPr="00040B0B">
              <w:rPr>
                <w:rFonts w:ascii="Calibri" w:hAnsi="Calibri" w:cs="Calibri"/>
              </w:rPr>
              <w:t xml:space="preserve">all </w:t>
            </w:r>
            <w:r w:rsidR="001A28DA" w:rsidRPr="00040B0B">
              <w:rPr>
                <w:rFonts w:ascii="Calibri" w:hAnsi="Calibri" w:cs="Calibri"/>
              </w:rPr>
              <w:t>sections).</w:t>
            </w:r>
          </w:p>
          <w:p w14:paraId="6146F9E6" w14:textId="77777777" w:rsidR="00DA4C09" w:rsidRPr="00040B0B" w:rsidRDefault="00DA4C09" w:rsidP="00707CED">
            <w:pPr>
              <w:rPr>
                <w:rFonts w:ascii="Calibri" w:hAnsi="Calibri" w:cs="Calibri"/>
              </w:rPr>
            </w:pPr>
          </w:p>
          <w:p w14:paraId="1D272F64" w14:textId="77777777" w:rsidR="00DA4C09" w:rsidRPr="00040B0B" w:rsidRDefault="00DA4C09" w:rsidP="00707CED">
            <w:pPr>
              <w:rPr>
                <w:rFonts w:ascii="Calibri" w:hAnsi="Calibri" w:cs="Calibri"/>
              </w:rPr>
            </w:pPr>
          </w:p>
          <w:p w14:paraId="07C7569C" w14:textId="78FFBE36" w:rsidR="00DA4C09" w:rsidRPr="00040B0B" w:rsidRDefault="00DA4C09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People should not use the stairs when the chair lift is being used.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5255E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B6070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37C93E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4326F101" w14:textId="77777777" w:rsidTr="00040B0B">
        <w:trPr>
          <w:cantSplit/>
          <w:trHeight w:val="472"/>
        </w:trPr>
        <w:tc>
          <w:tcPr>
            <w:tcW w:w="3369" w:type="dxa"/>
            <w:shd w:val="clear" w:color="auto" w:fill="E6E6E6"/>
          </w:tcPr>
          <w:p w14:paraId="4AC0BA2C" w14:textId="77777777" w:rsidR="001A28DA" w:rsidRPr="00040B0B" w:rsidRDefault="001A28DA" w:rsidP="00707CED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>Storage</w:t>
            </w:r>
          </w:p>
        </w:tc>
        <w:tc>
          <w:tcPr>
            <w:tcW w:w="7087" w:type="dxa"/>
            <w:shd w:val="clear" w:color="auto" w:fill="E6E6E6"/>
          </w:tcPr>
          <w:p w14:paraId="5EB2FB8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shd w:val="clear" w:color="auto" w:fill="E6E6E6"/>
          </w:tcPr>
          <w:p w14:paraId="136775A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E6E6E6"/>
          </w:tcPr>
          <w:p w14:paraId="031A6AA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E6E6E6"/>
          </w:tcPr>
          <w:p w14:paraId="277B603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24DEEF76" w14:textId="77777777" w:rsidTr="00040B0B">
        <w:trPr>
          <w:cantSplit/>
          <w:trHeight w:val="472"/>
        </w:trPr>
        <w:tc>
          <w:tcPr>
            <w:tcW w:w="3369" w:type="dxa"/>
          </w:tcPr>
          <w:p w14:paraId="47F887B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Combustible </w:t>
            </w:r>
            <w:r w:rsidR="009A7553" w:rsidRPr="00040B0B">
              <w:rPr>
                <w:rFonts w:ascii="Calibri" w:hAnsi="Calibri" w:cs="Calibri"/>
                <w:b/>
              </w:rPr>
              <w:t>m</w:t>
            </w:r>
            <w:r w:rsidRPr="00040B0B">
              <w:rPr>
                <w:rFonts w:ascii="Calibri" w:hAnsi="Calibri" w:cs="Calibri"/>
                <w:b/>
              </w:rPr>
              <w:t xml:space="preserve">aterials  </w:t>
            </w:r>
          </w:p>
          <w:p w14:paraId="247BFF0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Fire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43F29CA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Rubbish  </w:t>
            </w:r>
          </w:p>
          <w:p w14:paraId="4D71BED0" w14:textId="77777777" w:rsidR="001A28DA" w:rsidRPr="00040B0B" w:rsidRDefault="001A28DA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Disease </w:t>
            </w:r>
            <w:r w:rsidR="009A7553" w:rsidRPr="00040B0B">
              <w:rPr>
                <w:rFonts w:ascii="Calibri" w:hAnsi="Calibri" w:cs="Calibri"/>
              </w:rPr>
              <w:t>or</w:t>
            </w:r>
            <w:r w:rsidRPr="00040B0B">
              <w:rPr>
                <w:rFonts w:ascii="Calibri" w:hAnsi="Calibri" w:cs="Calibri"/>
              </w:rPr>
              <w:t xml:space="preserve"> </w:t>
            </w:r>
            <w:r w:rsidR="009A7553" w:rsidRPr="00040B0B">
              <w:rPr>
                <w:rFonts w:ascii="Calibri" w:hAnsi="Calibri" w:cs="Calibri"/>
              </w:rPr>
              <w:t>vermin.</w:t>
            </w:r>
          </w:p>
        </w:tc>
        <w:tc>
          <w:tcPr>
            <w:tcW w:w="7087" w:type="dxa"/>
          </w:tcPr>
          <w:p w14:paraId="1FB2183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  <w:p w14:paraId="0E57C9FA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Careful</w:t>
            </w:r>
            <w:r w:rsidR="00C965B4" w:rsidRPr="00040B0B">
              <w:rPr>
                <w:rFonts w:ascii="Calibri" w:hAnsi="Calibri" w:cs="Calibri"/>
              </w:rPr>
              <w:t>ly</w:t>
            </w:r>
            <w:r w:rsidRPr="00040B0B">
              <w:rPr>
                <w:rFonts w:ascii="Calibri" w:hAnsi="Calibri" w:cs="Calibri"/>
              </w:rPr>
              <w:t xml:space="preserve"> store in </w:t>
            </w:r>
            <w:r w:rsidR="00C965B4" w:rsidRPr="00040B0B">
              <w:rPr>
                <w:rFonts w:ascii="Calibri" w:hAnsi="Calibri" w:cs="Calibri"/>
              </w:rPr>
              <w:t xml:space="preserve">suitable </w:t>
            </w:r>
            <w:r w:rsidRPr="00040B0B">
              <w:rPr>
                <w:rFonts w:ascii="Calibri" w:hAnsi="Calibri" w:cs="Calibri"/>
              </w:rPr>
              <w:t>containers.  Remove potential ignition sources.</w:t>
            </w:r>
          </w:p>
          <w:p w14:paraId="58EC470C" w14:textId="77777777" w:rsidR="001A28DA" w:rsidRPr="00040B0B" w:rsidRDefault="001A28DA" w:rsidP="00C965B4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Remove all rubbish</w:t>
            </w:r>
            <w:r w:rsidR="00C965B4" w:rsidRPr="00040B0B">
              <w:rPr>
                <w:rFonts w:ascii="Calibri" w:hAnsi="Calibri" w:cs="Calibri"/>
              </w:rPr>
              <w:t>. S</w:t>
            </w:r>
            <w:r w:rsidRPr="00040B0B">
              <w:rPr>
                <w:rFonts w:ascii="Calibri" w:hAnsi="Calibri" w:cs="Calibri"/>
              </w:rPr>
              <w:t>tore food in proper containers or remove altogether where possible.</w:t>
            </w:r>
          </w:p>
        </w:tc>
        <w:tc>
          <w:tcPr>
            <w:tcW w:w="1134" w:type="dxa"/>
          </w:tcPr>
          <w:p w14:paraId="7B6E7F4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5915EAE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38E0D88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4F2A46A3" w14:textId="77777777" w:rsidTr="00040B0B">
        <w:trPr>
          <w:cantSplit/>
          <w:trHeight w:val="472"/>
        </w:trPr>
        <w:tc>
          <w:tcPr>
            <w:tcW w:w="3369" w:type="dxa"/>
            <w:tcBorders>
              <w:bottom w:val="single" w:sz="4" w:space="0" w:color="auto"/>
            </w:tcBorders>
          </w:tcPr>
          <w:p w14:paraId="17953B7D" w14:textId="0E326553" w:rsidR="001A28DA" w:rsidRPr="00040B0B" w:rsidRDefault="00AC5AE1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lastRenderedPageBreak/>
              <w:t>Table and chairs</w:t>
            </w:r>
          </w:p>
          <w:p w14:paraId="5317F809" w14:textId="4770BCE1" w:rsidR="001A28DA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Obstruction</w:t>
            </w:r>
          </w:p>
          <w:p w14:paraId="03BDB6F3" w14:textId="6F163EE8" w:rsidR="001A28DA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Injury from catching fingers </w:t>
            </w:r>
            <w:r w:rsidR="00DA4C09" w:rsidRPr="00040B0B">
              <w:rPr>
                <w:rFonts w:ascii="Calibri" w:hAnsi="Calibri" w:cs="Calibri"/>
              </w:rPr>
              <w:t>in folding tables</w:t>
            </w:r>
          </w:p>
          <w:p w14:paraId="20203FCD" w14:textId="77777777" w:rsidR="001A28DA" w:rsidRPr="00040B0B" w:rsidRDefault="001A28DA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Storing at </w:t>
            </w:r>
            <w:r w:rsidR="009A7553" w:rsidRPr="00040B0B">
              <w:rPr>
                <w:rFonts w:ascii="Calibri" w:hAnsi="Calibri" w:cs="Calibri"/>
              </w:rPr>
              <w:t>height.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103C65CE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  <w:p w14:paraId="781A4A80" w14:textId="761408DB" w:rsidR="001A28DA" w:rsidRPr="00040B0B" w:rsidRDefault="00AC5AE1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Store neatly when not in use.</w:t>
            </w:r>
          </w:p>
          <w:p w14:paraId="23A91952" w14:textId="0B2439A4" w:rsidR="001A28DA" w:rsidRPr="00040B0B" w:rsidRDefault="00DA4C09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Make sure tables are set up by adults or persons in charge.</w:t>
            </w:r>
          </w:p>
          <w:p w14:paraId="293D2C57" w14:textId="77777777" w:rsidR="001A28DA" w:rsidRPr="00040B0B" w:rsidRDefault="00C965B4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Don’t </w:t>
            </w:r>
            <w:r w:rsidR="001A28DA" w:rsidRPr="00040B0B">
              <w:rPr>
                <w:rFonts w:ascii="Calibri" w:hAnsi="Calibri" w:cs="Calibri"/>
              </w:rPr>
              <w:t xml:space="preserve">expect </w:t>
            </w:r>
            <w:r w:rsidRPr="00040B0B">
              <w:rPr>
                <w:rFonts w:ascii="Calibri" w:hAnsi="Calibri" w:cs="Calibri"/>
              </w:rPr>
              <w:t>young people</w:t>
            </w:r>
            <w:r w:rsidR="001A28DA" w:rsidRPr="00040B0B">
              <w:rPr>
                <w:rFonts w:ascii="Calibri" w:hAnsi="Calibri" w:cs="Calibri"/>
              </w:rPr>
              <w:t xml:space="preserve"> to lift things that are too heavy (</w:t>
            </w:r>
            <w:r w:rsidRPr="00040B0B">
              <w:rPr>
                <w:rFonts w:ascii="Calibri" w:hAnsi="Calibri" w:cs="Calibri"/>
              </w:rPr>
              <w:t>even if they’re keen to help</w:t>
            </w:r>
            <w:r w:rsidR="001A28DA" w:rsidRPr="00040B0B">
              <w:rPr>
                <w:rFonts w:ascii="Calibri" w:hAnsi="Calibri" w:cs="Calibri"/>
              </w:rPr>
              <w:t>).</w:t>
            </w:r>
            <w:r w:rsidR="00421AD8" w:rsidRPr="00040B0B">
              <w:rPr>
                <w:rFonts w:ascii="Calibri" w:hAnsi="Calibri" w:cs="Calibri"/>
              </w:rPr>
              <w:t xml:space="preserve">  </w:t>
            </w:r>
          </w:p>
          <w:p w14:paraId="2ADADF5F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Put heavy things low down </w:t>
            </w:r>
            <w:r w:rsidR="00C965B4" w:rsidRPr="00040B0B">
              <w:rPr>
                <w:rFonts w:ascii="Calibri" w:hAnsi="Calibri" w:cs="Calibri"/>
              </w:rPr>
              <w:t>and</w:t>
            </w:r>
            <w:r w:rsidRPr="00040B0B">
              <w:rPr>
                <w:rFonts w:ascii="Calibri" w:hAnsi="Calibri" w:cs="Calibri"/>
              </w:rPr>
              <w:t xml:space="preserve"> </w:t>
            </w:r>
            <w:r w:rsidR="00C965B4" w:rsidRPr="00040B0B">
              <w:rPr>
                <w:rFonts w:ascii="Calibri" w:hAnsi="Calibri" w:cs="Calibri"/>
              </w:rPr>
              <w:t>l</w:t>
            </w:r>
            <w:r w:rsidRPr="00040B0B">
              <w:rPr>
                <w:rFonts w:ascii="Calibri" w:hAnsi="Calibri" w:cs="Calibri"/>
              </w:rPr>
              <w:t xml:space="preserve">ight things up high.  </w:t>
            </w:r>
          </w:p>
          <w:p w14:paraId="29B80A38" w14:textId="488E035F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6CBD7E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AE58A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8AC165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51D2718A" w14:textId="77777777" w:rsidTr="00040B0B">
        <w:trPr>
          <w:cantSplit/>
          <w:trHeight w:val="472"/>
        </w:trPr>
        <w:tc>
          <w:tcPr>
            <w:tcW w:w="3369" w:type="dxa"/>
            <w:shd w:val="clear" w:color="auto" w:fill="E6E6E6"/>
          </w:tcPr>
          <w:p w14:paraId="2BD56369" w14:textId="77777777" w:rsidR="001A28DA" w:rsidRPr="00040B0B" w:rsidRDefault="001A28DA" w:rsidP="00707CED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>Kitchen</w:t>
            </w:r>
          </w:p>
        </w:tc>
        <w:tc>
          <w:tcPr>
            <w:tcW w:w="7087" w:type="dxa"/>
            <w:shd w:val="clear" w:color="auto" w:fill="E6E6E6"/>
          </w:tcPr>
          <w:p w14:paraId="34536EF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shd w:val="clear" w:color="auto" w:fill="E6E6E6"/>
          </w:tcPr>
          <w:p w14:paraId="7FD3C51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E6E6E6"/>
          </w:tcPr>
          <w:p w14:paraId="7A3C6C9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E6E6E6"/>
          </w:tcPr>
          <w:p w14:paraId="7B1E3B3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16357CD6" w14:textId="77777777" w:rsidTr="00040B0B">
        <w:trPr>
          <w:cantSplit/>
          <w:trHeight w:val="472"/>
        </w:trPr>
        <w:tc>
          <w:tcPr>
            <w:tcW w:w="3369" w:type="dxa"/>
          </w:tcPr>
          <w:p w14:paraId="115A9CC4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Sharp objects  </w:t>
            </w:r>
          </w:p>
          <w:p w14:paraId="5C3CD8A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Cuts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7087" w:type="dxa"/>
          </w:tcPr>
          <w:p w14:paraId="25515E0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Reduce use of breakable glass</w:t>
            </w:r>
            <w:r w:rsidR="00A277A0" w:rsidRPr="00040B0B">
              <w:rPr>
                <w:rFonts w:ascii="Calibri" w:hAnsi="Calibri" w:cs="Calibri"/>
              </w:rPr>
              <w:t>. C</w:t>
            </w:r>
            <w:r w:rsidRPr="00040B0B">
              <w:rPr>
                <w:rFonts w:ascii="Calibri" w:hAnsi="Calibri" w:cs="Calibri"/>
              </w:rPr>
              <w:t>ontrol access to sharp knives.</w:t>
            </w:r>
          </w:p>
          <w:p w14:paraId="3D90418D" w14:textId="77777777" w:rsidR="001A28DA" w:rsidRPr="00040B0B" w:rsidRDefault="001A28DA" w:rsidP="00A277A0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Dispose of broken glass carefully (wrap</w:t>
            </w:r>
            <w:r w:rsidR="00A277A0" w:rsidRPr="00040B0B">
              <w:rPr>
                <w:rFonts w:ascii="Calibri" w:hAnsi="Calibri" w:cs="Calibri"/>
              </w:rPr>
              <w:t xml:space="preserve"> it</w:t>
            </w:r>
            <w:r w:rsidRPr="00040B0B">
              <w:rPr>
                <w:rFonts w:ascii="Calibri" w:hAnsi="Calibri" w:cs="Calibri"/>
              </w:rPr>
              <w:t xml:space="preserve"> protect sharp edges)</w:t>
            </w:r>
            <w:r w:rsidR="00A277A0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</w:tcPr>
          <w:p w14:paraId="622F9B5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5767E9C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880F4A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4963575B" w14:textId="77777777" w:rsidTr="00040B0B">
        <w:trPr>
          <w:cantSplit/>
          <w:trHeight w:val="472"/>
        </w:trPr>
        <w:tc>
          <w:tcPr>
            <w:tcW w:w="3369" w:type="dxa"/>
          </w:tcPr>
          <w:p w14:paraId="1D02E80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Food and Drink  </w:t>
            </w:r>
          </w:p>
          <w:p w14:paraId="138AFBB4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Food poisoning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55E6E89A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Vermin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16764F5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Slipping on spills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7087" w:type="dxa"/>
          </w:tcPr>
          <w:p w14:paraId="53CE6597" w14:textId="5013C934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Refer to </w:t>
            </w:r>
            <w:r w:rsidR="00167750" w:rsidRPr="00040B0B">
              <w:rPr>
                <w:rFonts w:ascii="Calibri" w:hAnsi="Calibri" w:cs="Calibri"/>
              </w:rPr>
              <w:t>IHS Food Hygiene and Safety Quick Tips</w:t>
            </w:r>
          </w:p>
          <w:p w14:paraId="301C396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Label drinking water.</w:t>
            </w:r>
          </w:p>
          <w:p w14:paraId="45D325A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Avoid leaving food in premises </w:t>
            </w:r>
            <w:r w:rsidR="00895903" w:rsidRPr="00040B0B">
              <w:rPr>
                <w:rFonts w:ascii="Calibri" w:hAnsi="Calibri" w:cs="Calibri"/>
              </w:rPr>
              <w:t>(</w:t>
            </w:r>
            <w:r w:rsidRPr="00040B0B">
              <w:rPr>
                <w:rFonts w:ascii="Calibri" w:hAnsi="Calibri" w:cs="Calibri"/>
              </w:rPr>
              <w:t>where possible</w:t>
            </w:r>
            <w:r w:rsidR="00895903" w:rsidRPr="00040B0B">
              <w:rPr>
                <w:rFonts w:ascii="Calibri" w:hAnsi="Calibri" w:cs="Calibri"/>
              </w:rPr>
              <w:t>)</w:t>
            </w:r>
            <w:r w:rsidRPr="00040B0B">
              <w:rPr>
                <w:rFonts w:ascii="Calibri" w:hAnsi="Calibri" w:cs="Calibri"/>
              </w:rPr>
              <w:t>.</w:t>
            </w:r>
          </w:p>
          <w:p w14:paraId="5058F79F" w14:textId="77777777" w:rsidR="001A28DA" w:rsidRPr="00040B0B" w:rsidRDefault="001A28DA" w:rsidP="0089590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Clean up spills promptly. </w:t>
            </w:r>
            <w:r w:rsidR="00895903" w:rsidRPr="00040B0B">
              <w:rPr>
                <w:rFonts w:ascii="Calibri" w:hAnsi="Calibri" w:cs="Calibri"/>
              </w:rPr>
              <w:t xml:space="preserve">Make sure </w:t>
            </w:r>
            <w:r w:rsidRPr="00040B0B">
              <w:rPr>
                <w:rFonts w:ascii="Calibri" w:hAnsi="Calibri" w:cs="Calibri"/>
              </w:rPr>
              <w:t>appropriate cleaning equipment is available</w:t>
            </w:r>
            <w:r w:rsidR="0089590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</w:tcPr>
          <w:p w14:paraId="00207B30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79228D8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3D9CF4AD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63BC25EE" w14:textId="77777777" w:rsidTr="00040B0B">
        <w:trPr>
          <w:cantSplit/>
          <w:trHeight w:val="472"/>
        </w:trPr>
        <w:tc>
          <w:tcPr>
            <w:tcW w:w="3369" w:type="dxa"/>
            <w:tcBorders>
              <w:bottom w:val="single" w:sz="4" w:space="0" w:color="auto"/>
            </w:tcBorders>
          </w:tcPr>
          <w:p w14:paraId="031B14FB" w14:textId="77777777" w:rsidR="009A7553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Hot Surfaces </w:t>
            </w:r>
          </w:p>
          <w:p w14:paraId="7677DF60" w14:textId="77777777" w:rsidR="001A28DA" w:rsidRPr="00040B0B" w:rsidRDefault="001A28DA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Burns and </w:t>
            </w:r>
            <w:r w:rsidR="009A7553" w:rsidRPr="00040B0B">
              <w:rPr>
                <w:rFonts w:ascii="Calibri" w:hAnsi="Calibri" w:cs="Calibri"/>
              </w:rPr>
              <w:t>scalds.</w:t>
            </w:r>
          </w:p>
          <w:p w14:paraId="67CC7227" w14:textId="77777777" w:rsidR="00167750" w:rsidRPr="00040B0B" w:rsidRDefault="00167750" w:rsidP="009A7553">
            <w:pPr>
              <w:rPr>
                <w:rFonts w:ascii="Calibri" w:hAnsi="Calibri" w:cs="Calibri"/>
              </w:rPr>
            </w:pPr>
          </w:p>
          <w:p w14:paraId="355AC5BE" w14:textId="77777777" w:rsidR="00167750" w:rsidRPr="00040B0B" w:rsidRDefault="00167750" w:rsidP="009A7553">
            <w:pPr>
              <w:rPr>
                <w:rFonts w:ascii="Calibri" w:hAnsi="Calibri" w:cs="Calibri"/>
              </w:rPr>
            </w:pPr>
          </w:p>
          <w:p w14:paraId="7EC49EEF" w14:textId="77777777" w:rsidR="00167750" w:rsidRPr="00040B0B" w:rsidRDefault="00167750" w:rsidP="009A7553">
            <w:pPr>
              <w:rPr>
                <w:rFonts w:ascii="Calibri" w:hAnsi="Calibri" w:cs="Calibri"/>
              </w:rPr>
            </w:pPr>
          </w:p>
          <w:p w14:paraId="41008945" w14:textId="77777777" w:rsidR="00167750" w:rsidRPr="00040B0B" w:rsidRDefault="00167750" w:rsidP="009A7553">
            <w:pPr>
              <w:rPr>
                <w:rFonts w:ascii="Calibri" w:hAnsi="Calibri" w:cs="Calibri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4C9EFCBA" w14:textId="77777777" w:rsidR="001A28DA" w:rsidRPr="00040B0B" w:rsidRDefault="001A28DA" w:rsidP="0089590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Use </w:t>
            </w:r>
            <w:r w:rsidR="00895903" w:rsidRPr="00040B0B">
              <w:rPr>
                <w:rFonts w:ascii="Calibri" w:hAnsi="Calibri" w:cs="Calibri"/>
              </w:rPr>
              <w:t>signs</w:t>
            </w:r>
            <w:r w:rsidRPr="00040B0B">
              <w:rPr>
                <w:rFonts w:ascii="Calibri" w:hAnsi="Calibri" w:cs="Calibri"/>
              </w:rPr>
              <w:t xml:space="preserve">. Train users. Avoid deep fat fryers.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52423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C2046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2EC80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3F3E7B69" w14:textId="77777777" w:rsidTr="00040B0B">
        <w:trPr>
          <w:cantSplit/>
          <w:trHeight w:val="472"/>
        </w:trPr>
        <w:tc>
          <w:tcPr>
            <w:tcW w:w="3369" w:type="dxa"/>
            <w:shd w:val="clear" w:color="auto" w:fill="E6E6E6"/>
          </w:tcPr>
          <w:p w14:paraId="44080BA1" w14:textId="77777777" w:rsidR="001A28DA" w:rsidRPr="00040B0B" w:rsidRDefault="001A28DA" w:rsidP="009A7553">
            <w:pPr>
              <w:jc w:val="center"/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lastRenderedPageBreak/>
              <w:t xml:space="preserve">Toilets </w:t>
            </w:r>
            <w:r w:rsidR="009A7553" w:rsidRPr="00040B0B">
              <w:rPr>
                <w:rFonts w:ascii="Calibri" w:hAnsi="Calibri" w:cs="Calibri"/>
                <w:b/>
              </w:rPr>
              <w:t>and w</w:t>
            </w:r>
            <w:r w:rsidRPr="00040B0B">
              <w:rPr>
                <w:rFonts w:ascii="Calibri" w:hAnsi="Calibri" w:cs="Calibri"/>
                <w:b/>
              </w:rPr>
              <w:t>ashrooms</w:t>
            </w:r>
          </w:p>
        </w:tc>
        <w:tc>
          <w:tcPr>
            <w:tcW w:w="7087" w:type="dxa"/>
            <w:shd w:val="clear" w:color="auto" w:fill="E6E6E6"/>
          </w:tcPr>
          <w:p w14:paraId="03B2F61C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shd w:val="clear" w:color="auto" w:fill="E6E6E6"/>
          </w:tcPr>
          <w:p w14:paraId="039842C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E6E6E6"/>
          </w:tcPr>
          <w:p w14:paraId="03458A8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E6E6E6"/>
          </w:tcPr>
          <w:p w14:paraId="1DE04186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3F2FDDB9" w14:textId="77777777" w:rsidTr="00040B0B">
        <w:trPr>
          <w:cantSplit/>
          <w:trHeight w:val="472"/>
        </w:trPr>
        <w:tc>
          <w:tcPr>
            <w:tcW w:w="3369" w:type="dxa"/>
          </w:tcPr>
          <w:p w14:paraId="5B1151CC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Bacteria </w:t>
            </w:r>
          </w:p>
          <w:p w14:paraId="427BD31B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Disease</w:t>
            </w:r>
            <w:r w:rsidR="009A7553" w:rsidRPr="00040B0B">
              <w:rPr>
                <w:rFonts w:ascii="Calibri" w:hAnsi="Calibri" w:cs="Calibri"/>
              </w:rPr>
              <w:t>.</w:t>
            </w:r>
          </w:p>
          <w:p w14:paraId="235E7E0A" w14:textId="77777777" w:rsidR="0009435C" w:rsidRPr="00040B0B" w:rsidRDefault="0009435C" w:rsidP="00707CED">
            <w:pPr>
              <w:rPr>
                <w:rFonts w:ascii="Calibri" w:hAnsi="Calibri" w:cs="Calibri"/>
                <w:b/>
              </w:rPr>
            </w:pPr>
          </w:p>
          <w:p w14:paraId="7B160731" w14:textId="77777777" w:rsidR="001A28DA" w:rsidRPr="00040B0B" w:rsidRDefault="001A28DA" w:rsidP="00707CED">
            <w:pPr>
              <w:rPr>
                <w:rFonts w:ascii="Calibri" w:hAnsi="Calibri" w:cs="Calibri"/>
                <w:b/>
              </w:rPr>
            </w:pPr>
            <w:r w:rsidRPr="00040B0B">
              <w:rPr>
                <w:rFonts w:ascii="Calibri" w:hAnsi="Calibri" w:cs="Calibri"/>
                <w:b/>
              </w:rPr>
              <w:t xml:space="preserve">Legionella </w:t>
            </w:r>
          </w:p>
        </w:tc>
        <w:tc>
          <w:tcPr>
            <w:tcW w:w="7087" w:type="dxa"/>
          </w:tcPr>
          <w:p w14:paraId="171EE089" w14:textId="77777777" w:rsidR="00895903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Regular</w:t>
            </w:r>
            <w:r w:rsidR="00895903" w:rsidRPr="00040B0B">
              <w:rPr>
                <w:rFonts w:ascii="Calibri" w:hAnsi="Calibri" w:cs="Calibri"/>
              </w:rPr>
              <w:t>ly</w:t>
            </w:r>
            <w:r w:rsidRPr="00040B0B">
              <w:rPr>
                <w:rFonts w:ascii="Calibri" w:hAnsi="Calibri" w:cs="Calibri"/>
              </w:rPr>
              <w:t xml:space="preserve"> inspect and clean facilities.  </w:t>
            </w:r>
          </w:p>
          <w:p w14:paraId="16989375" w14:textId="77777777" w:rsidR="001A28DA" w:rsidRPr="00040B0B" w:rsidRDefault="00895903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Make sure there’s a g</w:t>
            </w:r>
            <w:r w:rsidR="001A28DA" w:rsidRPr="00040B0B">
              <w:rPr>
                <w:rFonts w:ascii="Calibri" w:hAnsi="Calibri" w:cs="Calibri"/>
              </w:rPr>
              <w:t xml:space="preserve">ood supply of toilet paper, soap, </w:t>
            </w:r>
            <w:r w:rsidRPr="00040B0B">
              <w:rPr>
                <w:rFonts w:ascii="Calibri" w:hAnsi="Calibri" w:cs="Calibri"/>
              </w:rPr>
              <w:t xml:space="preserve">and </w:t>
            </w:r>
            <w:r w:rsidR="001A28DA" w:rsidRPr="00040B0B">
              <w:rPr>
                <w:rFonts w:ascii="Calibri" w:hAnsi="Calibri" w:cs="Calibri"/>
              </w:rPr>
              <w:t xml:space="preserve">towels </w:t>
            </w:r>
            <w:r w:rsidRPr="00040B0B">
              <w:rPr>
                <w:rFonts w:ascii="Calibri" w:hAnsi="Calibri" w:cs="Calibri"/>
              </w:rPr>
              <w:t>or</w:t>
            </w:r>
            <w:r w:rsidR="001A28DA" w:rsidRPr="00040B0B">
              <w:rPr>
                <w:rFonts w:ascii="Calibri" w:hAnsi="Calibri" w:cs="Calibri"/>
              </w:rPr>
              <w:t xml:space="preserve"> hand drying facilities.</w:t>
            </w:r>
          </w:p>
          <w:p w14:paraId="765D9F01" w14:textId="5217628B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Check and run hot water systems. </w:t>
            </w:r>
            <w:r w:rsidR="00895903" w:rsidRPr="00040B0B">
              <w:rPr>
                <w:rFonts w:ascii="Calibri" w:hAnsi="Calibri" w:cs="Calibri"/>
              </w:rPr>
              <w:t>Arrange p</w:t>
            </w:r>
            <w:r w:rsidRPr="00040B0B">
              <w:rPr>
                <w:rFonts w:ascii="Calibri" w:hAnsi="Calibri" w:cs="Calibri"/>
              </w:rPr>
              <w:t>eriodic check</w:t>
            </w:r>
            <w:r w:rsidR="00895903" w:rsidRPr="00040B0B">
              <w:rPr>
                <w:rFonts w:ascii="Calibri" w:hAnsi="Calibri" w:cs="Calibri"/>
              </w:rPr>
              <w:t>s</w:t>
            </w:r>
            <w:r w:rsidRPr="00040B0B">
              <w:rPr>
                <w:rFonts w:ascii="Calibri" w:hAnsi="Calibri" w:cs="Calibri"/>
              </w:rPr>
              <w:t xml:space="preserve"> by a competent person.</w:t>
            </w:r>
          </w:p>
          <w:p w14:paraId="00A9EFB7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Use </w:t>
            </w:r>
            <w:r w:rsidR="0009435C" w:rsidRPr="00040B0B">
              <w:rPr>
                <w:rFonts w:ascii="Calibri" w:hAnsi="Calibri" w:cs="Calibri"/>
              </w:rPr>
              <w:t xml:space="preserve">a </w:t>
            </w:r>
            <w:r w:rsidRPr="00040B0B">
              <w:rPr>
                <w:rFonts w:ascii="Calibri" w:hAnsi="Calibri" w:cs="Calibri"/>
              </w:rPr>
              <w:t>‘heat at source’ system to avoid storing hot water.</w:t>
            </w:r>
          </w:p>
        </w:tc>
        <w:tc>
          <w:tcPr>
            <w:tcW w:w="1134" w:type="dxa"/>
          </w:tcPr>
          <w:p w14:paraId="125DE6D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76CC7A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6333397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7D491141" w14:textId="77777777" w:rsidTr="00040B0B">
        <w:trPr>
          <w:cantSplit/>
          <w:trHeight w:val="472"/>
        </w:trPr>
        <w:tc>
          <w:tcPr>
            <w:tcW w:w="3369" w:type="dxa"/>
          </w:tcPr>
          <w:p w14:paraId="2A59E01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  <w:b/>
              </w:rPr>
              <w:t xml:space="preserve">Cleaning </w:t>
            </w:r>
            <w:r w:rsidR="009A7553" w:rsidRPr="00040B0B">
              <w:rPr>
                <w:rFonts w:ascii="Calibri" w:hAnsi="Calibri" w:cs="Calibri"/>
                <w:b/>
              </w:rPr>
              <w:t xml:space="preserve">materials </w:t>
            </w:r>
            <w:r w:rsidRPr="00040B0B">
              <w:rPr>
                <w:rFonts w:ascii="Calibri" w:hAnsi="Calibri" w:cs="Calibri"/>
                <w:b/>
              </w:rPr>
              <w:t xml:space="preserve"> </w:t>
            </w:r>
          </w:p>
          <w:p w14:paraId="54F6C30C" w14:textId="77777777" w:rsidR="001A28DA" w:rsidRPr="00040B0B" w:rsidRDefault="001A28DA" w:rsidP="009A7553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Fumes, </w:t>
            </w:r>
            <w:r w:rsidR="009A7553" w:rsidRPr="00040B0B">
              <w:rPr>
                <w:rFonts w:ascii="Calibri" w:hAnsi="Calibri" w:cs="Calibri"/>
              </w:rPr>
              <w:t xml:space="preserve">chemical </w:t>
            </w:r>
            <w:r w:rsidRPr="00040B0B">
              <w:rPr>
                <w:rFonts w:ascii="Calibri" w:hAnsi="Calibri" w:cs="Calibri"/>
              </w:rPr>
              <w:t>burns</w:t>
            </w:r>
            <w:r w:rsidR="009A7553" w:rsidRPr="00040B0B">
              <w:rPr>
                <w:rFonts w:ascii="Calibri" w:hAnsi="Calibri" w:cs="Calibri"/>
              </w:rPr>
              <w:t>.</w:t>
            </w:r>
          </w:p>
        </w:tc>
        <w:tc>
          <w:tcPr>
            <w:tcW w:w="7087" w:type="dxa"/>
          </w:tcPr>
          <w:p w14:paraId="19A58465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Carry out a COSHH* risk assessment</w:t>
            </w:r>
            <w:r w:rsidR="0009435C" w:rsidRPr="00040B0B">
              <w:rPr>
                <w:rFonts w:ascii="Calibri" w:hAnsi="Calibri" w:cs="Calibri"/>
              </w:rPr>
              <w:t xml:space="preserve"> that </w:t>
            </w:r>
            <w:r w:rsidRPr="00040B0B">
              <w:rPr>
                <w:rFonts w:ascii="Calibri" w:hAnsi="Calibri" w:cs="Calibri"/>
              </w:rPr>
              <w:t>applies to all chemicals on the premises.  Train users.  Read labels carefully.</w:t>
            </w:r>
          </w:p>
          <w:p w14:paraId="7DD4D2C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Have secure storage for all chemicals.</w:t>
            </w:r>
          </w:p>
          <w:p w14:paraId="68A7366B" w14:textId="77777777" w:rsidR="001A28DA" w:rsidRPr="00040B0B" w:rsidRDefault="0009435C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 xml:space="preserve">Don’t </w:t>
            </w:r>
            <w:r w:rsidR="001A28DA" w:rsidRPr="00040B0B">
              <w:rPr>
                <w:rFonts w:ascii="Calibri" w:hAnsi="Calibri" w:cs="Calibri"/>
              </w:rPr>
              <w:t>mix bleach with other cleaning materials.</w:t>
            </w:r>
          </w:p>
        </w:tc>
        <w:tc>
          <w:tcPr>
            <w:tcW w:w="1134" w:type="dxa"/>
          </w:tcPr>
          <w:p w14:paraId="71DF992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2A02ADA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43CBD221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  <w:tr w:rsidR="001A28DA" w:rsidRPr="00040B0B" w14:paraId="46D1C819" w14:textId="77777777" w:rsidTr="00040B0B">
        <w:trPr>
          <w:cantSplit/>
          <w:trHeight w:val="472"/>
        </w:trPr>
        <w:tc>
          <w:tcPr>
            <w:tcW w:w="3369" w:type="dxa"/>
            <w:tcBorders>
              <w:bottom w:val="single" w:sz="4" w:space="0" w:color="auto"/>
            </w:tcBorders>
          </w:tcPr>
          <w:p w14:paraId="7727DF93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4FB8F91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* COSHH – Control Of Substances Hazardous to Health Regulations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380C5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F3D6508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159A312" w14:textId="77777777" w:rsidR="001A28DA" w:rsidRPr="00040B0B" w:rsidRDefault="001A28DA" w:rsidP="00707CED">
            <w:pPr>
              <w:rPr>
                <w:rFonts w:ascii="Calibri" w:hAnsi="Calibri" w:cs="Calibri"/>
              </w:rPr>
            </w:pPr>
          </w:p>
        </w:tc>
      </w:tr>
    </w:tbl>
    <w:p w14:paraId="420D2EED" w14:textId="77777777" w:rsidR="00707CED" w:rsidRPr="00040B0B" w:rsidRDefault="00707CED">
      <w:pPr>
        <w:rPr>
          <w:rFonts w:ascii="Calibri" w:hAnsi="Calibri" w:cs="Calibri"/>
        </w:rPr>
      </w:pPr>
    </w:p>
    <w:p w14:paraId="055B664F" w14:textId="77777777" w:rsidR="003D5ACE" w:rsidRPr="00040B0B" w:rsidRDefault="003D5ACE" w:rsidP="003D5ACE">
      <w:pPr>
        <w:pStyle w:val="ListParagraph"/>
        <w:tabs>
          <w:tab w:val="left" w:pos="701"/>
        </w:tabs>
        <w:spacing w:before="200" w:line="278" w:lineRule="auto"/>
        <w:ind w:right="436"/>
        <w:rPr>
          <w:rFonts w:ascii="Calibri" w:hAnsi="Calibri" w:cs="Calibri"/>
          <w:b/>
          <w:bCs/>
          <w:sz w:val="24"/>
          <w:szCs w:val="24"/>
        </w:rPr>
      </w:pPr>
      <w:r w:rsidRPr="00040B0B">
        <w:rPr>
          <w:rFonts w:ascii="Calibri" w:hAnsi="Calibri" w:cs="Calibri"/>
        </w:rPr>
        <w:br w:type="column"/>
      </w:r>
      <w:r w:rsidRPr="00040B0B">
        <w:rPr>
          <w:rFonts w:ascii="Calibri" w:hAnsi="Calibri" w:cs="Calibri"/>
          <w:b/>
          <w:bCs/>
          <w:sz w:val="24"/>
          <w:szCs w:val="24"/>
        </w:rPr>
        <w:lastRenderedPageBreak/>
        <w:t>Version Control</w:t>
      </w:r>
    </w:p>
    <w:p w14:paraId="1E70A404" w14:textId="77777777" w:rsidR="003D5ACE" w:rsidRPr="00040B0B" w:rsidRDefault="003D5ACE" w:rsidP="003D5ACE">
      <w:pPr>
        <w:pStyle w:val="ListParagraph"/>
        <w:tabs>
          <w:tab w:val="left" w:pos="701"/>
        </w:tabs>
        <w:spacing w:before="200" w:line="278" w:lineRule="auto"/>
        <w:ind w:right="436"/>
        <w:rPr>
          <w:rFonts w:ascii="Calibri" w:hAnsi="Calibri" w:cs="Calibri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1"/>
        <w:gridCol w:w="1559"/>
        <w:gridCol w:w="3788"/>
        <w:gridCol w:w="6702"/>
      </w:tblGrid>
      <w:tr w:rsidR="00C4641C" w:rsidRPr="00040B0B" w14:paraId="460D2DF5" w14:textId="77777777" w:rsidTr="00040B0B">
        <w:tc>
          <w:tcPr>
            <w:tcW w:w="1851" w:type="dxa"/>
            <w:shd w:val="clear" w:color="auto" w:fill="auto"/>
          </w:tcPr>
          <w:p w14:paraId="6250F396" w14:textId="77777777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Date</w:t>
            </w:r>
          </w:p>
        </w:tc>
        <w:tc>
          <w:tcPr>
            <w:tcW w:w="1559" w:type="dxa"/>
            <w:shd w:val="clear" w:color="auto" w:fill="auto"/>
          </w:tcPr>
          <w:p w14:paraId="569D9BEE" w14:textId="77777777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Version</w:t>
            </w:r>
          </w:p>
        </w:tc>
        <w:tc>
          <w:tcPr>
            <w:tcW w:w="3788" w:type="dxa"/>
            <w:shd w:val="clear" w:color="auto" w:fill="auto"/>
          </w:tcPr>
          <w:p w14:paraId="7773DC83" w14:textId="77777777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Status</w:t>
            </w:r>
          </w:p>
        </w:tc>
        <w:tc>
          <w:tcPr>
            <w:tcW w:w="6702" w:type="dxa"/>
            <w:shd w:val="clear" w:color="auto" w:fill="auto"/>
          </w:tcPr>
          <w:p w14:paraId="32DF92BD" w14:textId="77777777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Author</w:t>
            </w:r>
          </w:p>
        </w:tc>
      </w:tr>
      <w:tr w:rsidR="00C4641C" w:rsidRPr="00040B0B" w14:paraId="3C861678" w14:textId="77777777" w:rsidTr="00040B0B">
        <w:tc>
          <w:tcPr>
            <w:tcW w:w="1851" w:type="dxa"/>
            <w:shd w:val="clear" w:color="auto" w:fill="auto"/>
          </w:tcPr>
          <w:p w14:paraId="02A8ECEB" w14:textId="27795182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01/06/2024</w:t>
            </w:r>
          </w:p>
        </w:tc>
        <w:tc>
          <w:tcPr>
            <w:tcW w:w="1559" w:type="dxa"/>
            <w:shd w:val="clear" w:color="auto" w:fill="auto"/>
          </w:tcPr>
          <w:p w14:paraId="2595AFD7" w14:textId="29FDCC6B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Draft 0.1</w:t>
            </w:r>
          </w:p>
        </w:tc>
        <w:tc>
          <w:tcPr>
            <w:tcW w:w="3788" w:type="dxa"/>
            <w:shd w:val="clear" w:color="auto" w:fill="auto"/>
          </w:tcPr>
          <w:p w14:paraId="7A8794FC" w14:textId="660E83CE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Initial draft</w:t>
            </w:r>
          </w:p>
        </w:tc>
        <w:tc>
          <w:tcPr>
            <w:tcW w:w="6702" w:type="dxa"/>
            <w:shd w:val="clear" w:color="auto" w:fill="auto"/>
          </w:tcPr>
          <w:p w14:paraId="3E6B7C23" w14:textId="7C7B73AC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040B0B">
              <w:rPr>
                <w:rFonts w:ascii="Calibri" w:hAnsi="Calibri" w:cs="Calibri"/>
              </w:rPr>
              <w:t>Raj Mistry</w:t>
            </w:r>
            <w:r w:rsidR="00040B0B">
              <w:rPr>
                <w:rFonts w:ascii="Calibri" w:hAnsi="Calibri" w:cs="Calibri"/>
              </w:rPr>
              <w:t xml:space="preserve"> (Secretary)</w:t>
            </w:r>
          </w:p>
        </w:tc>
      </w:tr>
      <w:tr w:rsidR="00C4641C" w:rsidRPr="00040B0B" w14:paraId="12183BD2" w14:textId="77777777" w:rsidTr="00040B0B">
        <w:tc>
          <w:tcPr>
            <w:tcW w:w="1851" w:type="dxa"/>
            <w:shd w:val="clear" w:color="auto" w:fill="auto"/>
          </w:tcPr>
          <w:p w14:paraId="7F18C591" w14:textId="326003D3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746052EB" w14:textId="4EBC8C52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3788" w:type="dxa"/>
            <w:shd w:val="clear" w:color="auto" w:fill="auto"/>
          </w:tcPr>
          <w:p w14:paraId="2E59FC54" w14:textId="0D5D48BF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6702" w:type="dxa"/>
            <w:shd w:val="clear" w:color="auto" w:fill="auto"/>
          </w:tcPr>
          <w:p w14:paraId="4D31FF34" w14:textId="2EC66D56" w:rsidR="003D5ACE" w:rsidRPr="00040B0B" w:rsidRDefault="003D5ACE" w:rsidP="003D5AC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</w:tr>
    </w:tbl>
    <w:p w14:paraId="042237A7" w14:textId="32921E7E" w:rsidR="003D5ACE" w:rsidRPr="00040B0B" w:rsidRDefault="003D5ACE">
      <w:pPr>
        <w:rPr>
          <w:rFonts w:ascii="Calibri" w:hAnsi="Calibri" w:cs="Calibri"/>
        </w:rPr>
      </w:pPr>
    </w:p>
    <w:sectPr w:rsidR="003D5ACE" w:rsidRPr="00040B0B" w:rsidSect="003D5ACE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57301" w14:textId="77777777" w:rsidR="00CA38DB" w:rsidRDefault="00CA38DB" w:rsidP="001A28DA">
      <w:pPr>
        <w:spacing w:after="0" w:line="240" w:lineRule="auto"/>
      </w:pPr>
      <w:r>
        <w:separator/>
      </w:r>
    </w:p>
  </w:endnote>
  <w:endnote w:type="continuationSeparator" w:id="0">
    <w:p w14:paraId="4B83017C" w14:textId="77777777" w:rsidR="00CA38DB" w:rsidRDefault="00CA38DB" w:rsidP="001A2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D8BB" w14:textId="022AA09A" w:rsidR="001A28DA" w:rsidRDefault="003D5ACE" w:rsidP="003D5ACE">
    <w:pPr>
      <w:pStyle w:val="Footer"/>
      <w:tabs>
        <w:tab w:val="clear" w:pos="4513"/>
        <w:tab w:val="clear" w:pos="9026"/>
        <w:tab w:val="center" w:pos="7088"/>
        <w:tab w:val="right" w:pos="13608"/>
      </w:tabs>
    </w:pPr>
    <w:r w:rsidRPr="003D5ACE">
      <w:t xml:space="preserve">Draft </w:t>
    </w:r>
    <w:r>
      <w:t>0.1</w:t>
    </w:r>
    <w:r w:rsidRPr="003D5ACE">
      <w:t xml:space="preserve">  </w:t>
    </w:r>
    <w:r w:rsidRPr="003D5ACE">
      <w:tab/>
      <w:t xml:space="preserve">Charity Number: 1165048 </w:t>
    </w:r>
    <w:r w:rsidRPr="003D5ACE">
      <w:tab/>
    </w:r>
    <w:r w:rsidR="00C4641C" w:rsidRPr="00C4641C">
      <w:t xml:space="preserve">Page </w:t>
    </w:r>
    <w:r w:rsidR="00C4641C" w:rsidRPr="00C4641C">
      <w:fldChar w:fldCharType="begin"/>
    </w:r>
    <w:r w:rsidR="00C4641C" w:rsidRPr="00C4641C">
      <w:instrText xml:space="preserve"> PAGE  \* Arabic  \* MERGEFORMAT </w:instrText>
    </w:r>
    <w:r w:rsidR="00C4641C" w:rsidRPr="00C4641C">
      <w:fldChar w:fldCharType="separate"/>
    </w:r>
    <w:r w:rsidR="00C4641C" w:rsidRPr="00C4641C">
      <w:rPr>
        <w:noProof/>
      </w:rPr>
      <w:t>1</w:t>
    </w:r>
    <w:r w:rsidR="00C4641C" w:rsidRPr="00C4641C">
      <w:fldChar w:fldCharType="end"/>
    </w:r>
    <w:r w:rsidR="00C4641C" w:rsidRPr="00C4641C">
      <w:t xml:space="preserve"> of </w:t>
    </w:r>
    <w:fldSimple w:instr=" NUMPAGES  \* Arabic  \* MERGEFORMAT ">
      <w:r w:rsidR="00C4641C" w:rsidRPr="00C4641C">
        <w:rPr>
          <w:noProof/>
        </w:rPr>
        <w:t>2</w:t>
      </w:r>
    </w:fldSimple>
    <w:r w:rsidRPr="003D5AC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A30C8" w14:textId="77777777" w:rsidR="00CA38DB" w:rsidRDefault="00CA38DB" w:rsidP="001A28DA">
      <w:pPr>
        <w:spacing w:after="0" w:line="240" w:lineRule="auto"/>
      </w:pPr>
      <w:r>
        <w:separator/>
      </w:r>
    </w:p>
  </w:footnote>
  <w:footnote w:type="continuationSeparator" w:id="0">
    <w:p w14:paraId="312AD0E5" w14:textId="77777777" w:rsidR="00CA38DB" w:rsidRDefault="00CA38DB" w:rsidP="001A2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66C9" w14:textId="6A8261C6" w:rsidR="00C4641C" w:rsidRPr="00040B0B" w:rsidRDefault="00C4641C" w:rsidP="00040B0B">
    <w:pPr>
      <w:pStyle w:val="Heading1"/>
      <w:jc w:val="center"/>
      <w:rPr>
        <w:rFonts w:ascii="Calibri" w:hAnsi="Calibri" w:cs="Calibri"/>
      </w:rPr>
    </w:pPr>
    <w:r w:rsidRPr="00040B0B">
      <w:rPr>
        <w:rFonts w:ascii="Calibri" w:hAnsi="Calibri" w:cs="Calibri"/>
      </w:rPr>
      <w:t>Ipswich Hindu Samaj Temple Risk Assessment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8DA"/>
    <w:rsid w:val="00040B0B"/>
    <w:rsid w:val="0009435C"/>
    <w:rsid w:val="000B342F"/>
    <w:rsid w:val="00167750"/>
    <w:rsid w:val="001A0FD1"/>
    <w:rsid w:val="001A28DA"/>
    <w:rsid w:val="00286364"/>
    <w:rsid w:val="003D5ACE"/>
    <w:rsid w:val="003F4A4D"/>
    <w:rsid w:val="003F6B70"/>
    <w:rsid w:val="00400AB0"/>
    <w:rsid w:val="00421AD8"/>
    <w:rsid w:val="004473B7"/>
    <w:rsid w:val="005A5A0D"/>
    <w:rsid w:val="00636CC5"/>
    <w:rsid w:val="006A607B"/>
    <w:rsid w:val="00707CED"/>
    <w:rsid w:val="007D3D73"/>
    <w:rsid w:val="0082303B"/>
    <w:rsid w:val="00895903"/>
    <w:rsid w:val="009674DE"/>
    <w:rsid w:val="009A7553"/>
    <w:rsid w:val="00A277A0"/>
    <w:rsid w:val="00A7321F"/>
    <w:rsid w:val="00AB1703"/>
    <w:rsid w:val="00AC5AE1"/>
    <w:rsid w:val="00B2346A"/>
    <w:rsid w:val="00B64140"/>
    <w:rsid w:val="00C25128"/>
    <w:rsid w:val="00C4641C"/>
    <w:rsid w:val="00C965B4"/>
    <w:rsid w:val="00C979E8"/>
    <w:rsid w:val="00CA38DB"/>
    <w:rsid w:val="00CF19EC"/>
    <w:rsid w:val="00D1469E"/>
    <w:rsid w:val="00DA4C09"/>
    <w:rsid w:val="00DC1DA8"/>
    <w:rsid w:val="00E852A6"/>
    <w:rsid w:val="00F64BBD"/>
    <w:rsid w:val="00F6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52821"/>
  <w15:chartTrackingRefBased/>
  <w15:docId w15:val="{B6472456-A77D-4AF7-B487-E62C2D0A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8DA"/>
    <w:pPr>
      <w:spacing w:after="120" w:line="280" w:lineRule="atLeast"/>
    </w:pPr>
    <w:rPr>
      <w:rFonts w:ascii="Arial" w:eastAsia="Times New Roman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A28DA"/>
    <w:pPr>
      <w:keepNext/>
      <w:autoSpaceDE w:val="0"/>
      <w:autoSpaceDN w:val="0"/>
      <w:adjustRightInd w:val="0"/>
      <w:spacing w:after="0" w:line="240" w:lineRule="auto"/>
      <w:outlineLvl w:val="0"/>
    </w:pPr>
    <w:rPr>
      <w:rFonts w:cs="Arial"/>
      <w:b/>
      <w:bCs/>
      <w:sz w:val="48"/>
      <w:szCs w:val="5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A28DA"/>
    <w:rPr>
      <w:rFonts w:ascii="Arial" w:eastAsia="Times New Roman" w:hAnsi="Arial" w:cs="Arial"/>
      <w:b/>
      <w:bCs/>
      <w:sz w:val="48"/>
      <w:szCs w:val="52"/>
      <w:lang w:val="en-US"/>
    </w:rPr>
  </w:style>
  <w:style w:type="paragraph" w:customStyle="1" w:styleId="Normal-nospace">
    <w:name w:val="Normal-nospace"/>
    <w:basedOn w:val="Normal"/>
    <w:rsid w:val="001A28D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A2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28D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A2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28DA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553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A7553"/>
    <w:rPr>
      <w:rFonts w:ascii="Times New Roman" w:eastAsia="Times New Roman" w:hAnsi="Times New Roman"/>
      <w:sz w:val="18"/>
      <w:szCs w:val="18"/>
      <w:lang w:eastAsia="en-US"/>
    </w:rPr>
  </w:style>
  <w:style w:type="paragraph" w:styleId="ListParagraph">
    <w:name w:val="List Paragraph"/>
    <w:basedOn w:val="Normal"/>
    <w:uiPriority w:val="1"/>
    <w:qFormat/>
    <w:rsid w:val="003D5ACE"/>
    <w:pPr>
      <w:widowControl w:val="0"/>
      <w:autoSpaceDE w:val="0"/>
      <w:autoSpaceDN w:val="0"/>
      <w:spacing w:after="0" w:line="240" w:lineRule="auto"/>
      <w:ind w:left="100"/>
    </w:pPr>
    <w:rPr>
      <w:rFonts w:eastAsia="Arial" w:cs="Arial"/>
      <w:sz w:val="22"/>
      <w:szCs w:val="22"/>
      <w:lang w:eastAsia="en-GB" w:bidi="en-GB"/>
    </w:rPr>
  </w:style>
  <w:style w:type="table" w:styleId="TableGrid">
    <w:name w:val="Table Grid"/>
    <w:basedOn w:val="TableNormal"/>
    <w:uiPriority w:val="39"/>
    <w:rsid w:val="003D5ACE"/>
    <w:pPr>
      <w:widowControl w:val="0"/>
      <w:autoSpaceDE w:val="0"/>
      <w:autoSpaceDN w:val="0"/>
    </w:pPr>
    <w:rPr>
      <w:rFonts w:cs="Mang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5FCB2-5A44-4B7C-97D0-F265EC787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Mistry</dc:creator>
  <cp:keywords/>
  <dc:description/>
  <cp:lastModifiedBy>Banhimitra Ghosh</cp:lastModifiedBy>
  <cp:revision>4</cp:revision>
  <dcterms:created xsi:type="dcterms:W3CDTF">2024-06-01T16:00:00Z</dcterms:created>
  <dcterms:modified xsi:type="dcterms:W3CDTF">2024-06-04T20:13:00Z</dcterms:modified>
</cp:coreProperties>
</file>